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C80" w:rsidRPr="00316FCB" w:rsidRDefault="00142C80">
      <w:pPr>
        <w:rPr>
          <w:rFonts w:cs="B Nazanin"/>
        </w:rPr>
      </w:pPr>
      <w:bookmarkStart w:id="0" w:name="_GoBack"/>
      <w:bookmarkEnd w:id="0"/>
    </w:p>
    <w:p w:rsidR="00E17DFC" w:rsidRPr="00316FCB" w:rsidRDefault="00E17DFC" w:rsidP="00E17DFC">
      <w:pPr>
        <w:tabs>
          <w:tab w:val="left" w:pos="8475"/>
        </w:tabs>
        <w:bidi/>
        <w:jc w:val="center"/>
        <w:rPr>
          <w:rFonts w:cs="B Nazanin" w:hint="cs"/>
          <w:b/>
          <w:bCs/>
          <w:sz w:val="28"/>
          <w:szCs w:val="28"/>
          <w:rtl/>
          <w:lang w:bidi="fa-IR"/>
        </w:rPr>
      </w:pPr>
      <w:r w:rsidRPr="00316FCB">
        <w:rPr>
          <w:rFonts w:cs="B Nazanin" w:hint="cs"/>
          <w:b/>
          <w:bCs/>
          <w:sz w:val="28"/>
          <w:szCs w:val="28"/>
          <w:rtl/>
          <w:lang w:bidi="fa-IR"/>
        </w:rPr>
        <w:t>عنوان همایش</w:t>
      </w:r>
    </w:p>
    <w:p w:rsidR="00E17DFC" w:rsidRPr="00316FCB" w:rsidRDefault="00E17DFC" w:rsidP="00E17DFC">
      <w:pPr>
        <w:tabs>
          <w:tab w:val="left" w:pos="8475"/>
        </w:tabs>
        <w:bidi/>
        <w:jc w:val="center"/>
        <w:rPr>
          <w:rFonts w:cs="B Nazanin"/>
          <w:sz w:val="24"/>
          <w:szCs w:val="24"/>
          <w:vertAlign w:val="superscript"/>
          <w:rtl/>
          <w:lang w:bidi="fa-IR"/>
        </w:rPr>
      </w:pPr>
      <w:r w:rsidRPr="00316FCB">
        <w:rPr>
          <w:rFonts w:cs="B Nazanin" w:hint="cs"/>
          <w:sz w:val="24"/>
          <w:szCs w:val="24"/>
          <w:rtl/>
          <w:lang w:bidi="fa-IR"/>
        </w:rPr>
        <w:t>نویسنده اول</w:t>
      </w:r>
      <w:r w:rsidRPr="00316FCB">
        <w:rPr>
          <w:rFonts w:cs="B Nazanin" w:hint="cs"/>
          <w:sz w:val="24"/>
          <w:szCs w:val="24"/>
          <w:vertAlign w:val="superscript"/>
          <w:rtl/>
          <w:lang w:bidi="fa-IR"/>
        </w:rPr>
        <w:t>1*</w:t>
      </w:r>
      <w:r w:rsidRPr="00316FCB">
        <w:rPr>
          <w:rFonts w:cs="B Nazanin" w:hint="cs"/>
          <w:sz w:val="24"/>
          <w:szCs w:val="24"/>
          <w:rtl/>
          <w:lang w:bidi="fa-IR"/>
        </w:rPr>
        <w:t>، نویسنده دوم</w:t>
      </w:r>
      <w:r w:rsidRPr="00316FCB">
        <w:rPr>
          <w:rFonts w:cs="B Nazanin" w:hint="cs"/>
          <w:sz w:val="24"/>
          <w:szCs w:val="24"/>
          <w:vertAlign w:val="superscript"/>
          <w:rtl/>
          <w:lang w:bidi="fa-IR"/>
        </w:rPr>
        <w:t>2</w:t>
      </w:r>
    </w:p>
    <w:p w:rsidR="00E17DFC" w:rsidRPr="00316FCB" w:rsidRDefault="00E17DFC" w:rsidP="00E17DFC">
      <w:pPr>
        <w:tabs>
          <w:tab w:val="left" w:pos="8475"/>
        </w:tabs>
        <w:bidi/>
        <w:jc w:val="center"/>
        <w:rPr>
          <w:rFonts w:cs="B Nazanin"/>
          <w:sz w:val="24"/>
          <w:szCs w:val="24"/>
          <w:rtl/>
          <w:lang w:bidi="fa-IR"/>
        </w:rPr>
      </w:pPr>
      <w:r w:rsidRPr="00316FCB">
        <w:rPr>
          <w:rFonts w:cs="B Nazanin" w:hint="cs"/>
          <w:sz w:val="24"/>
          <w:szCs w:val="24"/>
          <w:rtl/>
          <w:lang w:bidi="fa-IR"/>
        </w:rPr>
        <w:t>1-دانشیار جغرافیا و برنامه ریزی روستایی، گروه جغرافیا، دانشکده ادبیات و علوم انسانی، دانشگاه رازی، ایمیل....................</w:t>
      </w:r>
    </w:p>
    <w:p w:rsidR="00E17DFC" w:rsidRPr="00316FCB" w:rsidRDefault="00E17DFC" w:rsidP="00E17DFC">
      <w:pPr>
        <w:tabs>
          <w:tab w:val="left" w:pos="8475"/>
        </w:tabs>
        <w:bidi/>
        <w:jc w:val="center"/>
        <w:rPr>
          <w:rFonts w:cs="B Nazanin"/>
          <w:sz w:val="24"/>
          <w:szCs w:val="24"/>
          <w:rtl/>
          <w:lang w:bidi="fa-IR"/>
        </w:rPr>
      </w:pPr>
      <w:r w:rsidRPr="00316FCB">
        <w:rPr>
          <w:rFonts w:cs="B Nazanin" w:hint="cs"/>
          <w:sz w:val="24"/>
          <w:szCs w:val="24"/>
          <w:rtl/>
          <w:lang w:bidi="fa-IR"/>
        </w:rPr>
        <w:t>2-</w:t>
      </w:r>
      <w:r w:rsidR="002D2E30">
        <w:rPr>
          <w:rFonts w:cs="B Nazanin" w:hint="cs"/>
          <w:sz w:val="24"/>
          <w:szCs w:val="24"/>
          <w:rtl/>
          <w:lang w:bidi="fa-IR"/>
        </w:rPr>
        <w:t>...................................................</w:t>
      </w:r>
    </w:p>
    <w:p w:rsidR="00E4567D" w:rsidRPr="00316FCB" w:rsidRDefault="00E4567D" w:rsidP="00316FCB">
      <w:pPr>
        <w:tabs>
          <w:tab w:val="left" w:pos="8475"/>
        </w:tabs>
        <w:bidi/>
        <w:rPr>
          <w:rFonts w:cs="B Nazanin"/>
          <w:b/>
          <w:bCs/>
          <w:sz w:val="28"/>
          <w:szCs w:val="28"/>
          <w:rtl/>
          <w:lang w:bidi="fa-IR"/>
        </w:rPr>
      </w:pPr>
      <w:r w:rsidRPr="00316FCB">
        <w:rPr>
          <w:rFonts w:cs="B Nazanin" w:hint="cs"/>
          <w:b/>
          <w:bCs/>
          <w:sz w:val="28"/>
          <w:szCs w:val="28"/>
          <w:rtl/>
          <w:lang w:bidi="fa-IR"/>
        </w:rPr>
        <w:t>چکیده(حداکثر 200 کلمه)</w:t>
      </w:r>
    </w:p>
    <w:p w:rsidR="00E4567D" w:rsidRPr="00316FCB" w:rsidRDefault="00741DE8" w:rsidP="00E4567D">
      <w:pPr>
        <w:tabs>
          <w:tab w:val="left" w:pos="8475"/>
        </w:tabs>
        <w:bidi/>
        <w:jc w:val="both"/>
        <w:rPr>
          <w:rFonts w:cs="B Nazanin"/>
          <w:rtl/>
          <w:lang w:bidi="fa-IR"/>
        </w:rPr>
      </w:pPr>
      <w:r w:rsidRPr="00316FCB">
        <w:rPr>
          <w:rFonts w:cs="B Nazanin" w:hint="cs"/>
          <w:rtl/>
          <w:lang w:bidi="fa-IR"/>
        </w:rPr>
        <w:t>چکیده به</w:t>
      </w:r>
      <w:r w:rsidRPr="00316FCB">
        <w:rPr>
          <w:rFonts w:cs="B Nazanin" w:hint="cs"/>
          <w:rtl/>
          <w:lang w:bidi="fa-IR"/>
        </w:rPr>
        <w:softHyphen/>
      </w:r>
      <w:r w:rsidRPr="00316FCB">
        <w:rPr>
          <w:rFonts w:cs="B Nazanin" w:hint="cs"/>
          <w:lang w:bidi="fa-IR"/>
        </w:rPr>
        <w:t xml:space="preserve"> </w:t>
      </w:r>
      <w:r w:rsidRPr="00316FCB">
        <w:rPr>
          <w:rFonts w:cs="B Nazanin" w:hint="cs"/>
          <w:rtl/>
          <w:lang w:bidi="fa-IR"/>
        </w:rPr>
        <w:t>طور عمده مشتمل بر موضوع پژوهش، روش و نتایج است و باید در آن از مقدّمه</w:t>
      </w:r>
      <w:r w:rsidRPr="00316FCB">
        <w:rPr>
          <w:rFonts w:cs="B Nazanin" w:hint="cs"/>
          <w:rtl/>
          <w:lang w:bidi="fa-IR"/>
        </w:rPr>
        <w:softHyphen/>
      </w:r>
      <w:r w:rsidRPr="00316FCB">
        <w:rPr>
          <w:rFonts w:cs="B Nazanin" w:hint="cs"/>
          <w:lang w:bidi="fa-IR"/>
        </w:rPr>
        <w:t xml:space="preserve"> </w:t>
      </w:r>
      <w:r w:rsidRPr="00316FCB">
        <w:rPr>
          <w:rFonts w:cs="B Nazanin" w:hint="cs"/>
          <w:rtl/>
          <w:lang w:bidi="fa-IR"/>
        </w:rPr>
        <w:t>چینی پرهیز شود</w:t>
      </w:r>
      <w:r w:rsidRPr="00316FCB">
        <w:rPr>
          <w:rFonts w:cs="B Nazanin"/>
          <w:lang w:bidi="fa-IR"/>
        </w:rPr>
        <w:t xml:space="preserve"> </w:t>
      </w:r>
      <w:r w:rsidRPr="00316FCB">
        <w:rPr>
          <w:rFonts w:cs="B Nazanin" w:hint="cs"/>
          <w:lang w:bidi="fa-IR"/>
        </w:rPr>
        <w:t>.</w:t>
      </w:r>
      <w:r w:rsidR="00E4567D" w:rsidRPr="00316FCB">
        <w:rPr>
          <w:rFonts w:cs="B Nazanin" w:hint="cs"/>
          <w:rtl/>
          <w:lang w:bidi="fa-IR"/>
        </w:rPr>
        <w:t xml:space="preserve">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چکیده </w:t>
      </w:r>
    </w:p>
    <w:p w:rsidR="00E4567D" w:rsidRPr="00316FCB" w:rsidRDefault="00E4567D" w:rsidP="00E4567D">
      <w:pPr>
        <w:tabs>
          <w:tab w:val="left" w:pos="8475"/>
        </w:tabs>
        <w:bidi/>
        <w:jc w:val="both"/>
        <w:rPr>
          <w:rFonts w:cs="B Nazanin"/>
          <w:sz w:val="26"/>
          <w:szCs w:val="26"/>
          <w:rtl/>
          <w:lang w:bidi="fa-IR"/>
        </w:rPr>
      </w:pPr>
      <w:r w:rsidRPr="00316FCB">
        <w:rPr>
          <w:rFonts w:cs="B Nazanin" w:hint="cs"/>
          <w:b/>
          <w:bCs/>
          <w:sz w:val="26"/>
          <w:szCs w:val="26"/>
          <w:rtl/>
          <w:lang w:bidi="fa-IR"/>
        </w:rPr>
        <w:t>کلمات کلیدی: (بین 3 تا 5 کلمه)</w:t>
      </w:r>
      <w:r w:rsidR="00741DE8" w:rsidRPr="00316FCB">
        <w:rPr>
          <w:rFonts w:cs="B Nazanin" w:hint="cs"/>
          <w:color w:val="333333"/>
          <w:sz w:val="28"/>
          <w:szCs w:val="28"/>
          <w:shd w:val="clear" w:color="auto" w:fill="FFFFFF"/>
          <w:rtl/>
        </w:rPr>
        <w:t xml:space="preserve"> </w:t>
      </w:r>
      <w:r w:rsidR="00741DE8" w:rsidRPr="00316FCB">
        <w:rPr>
          <w:rFonts w:cs="B Nazanin" w:hint="cs"/>
          <w:rtl/>
          <w:lang w:bidi="fa-IR"/>
        </w:rPr>
        <w:t>کلیدواژه‌</w:t>
      </w:r>
      <w:r w:rsidR="00741DE8" w:rsidRPr="00316FCB">
        <w:rPr>
          <w:rFonts w:cs="B Nazanin" w:hint="cs"/>
          <w:rtl/>
          <w:lang w:bidi="fa-IR"/>
        </w:rPr>
        <w:softHyphen/>
        <w:t>ها حاوی سه تا پنج واژۀ مهمّ مرتبط با متغیّرهای پژوهش یا موضوع است که نگارنده می</w:t>
      </w:r>
      <w:r w:rsidR="00741DE8" w:rsidRPr="00316FCB">
        <w:rPr>
          <w:rFonts w:cs="B Nazanin" w:hint="cs"/>
          <w:rtl/>
          <w:lang w:bidi="fa-IR"/>
        </w:rPr>
        <w:softHyphen/>
      </w:r>
      <w:r w:rsidR="00741DE8" w:rsidRPr="00316FCB">
        <w:rPr>
          <w:rFonts w:cs="B Nazanin" w:hint="cs"/>
          <w:lang w:bidi="fa-IR"/>
        </w:rPr>
        <w:t xml:space="preserve"> </w:t>
      </w:r>
      <w:r w:rsidR="00741DE8" w:rsidRPr="00316FCB">
        <w:rPr>
          <w:rFonts w:cs="B Nazanin" w:hint="cs"/>
          <w:rtl/>
          <w:lang w:bidi="fa-IR"/>
        </w:rPr>
        <w:t xml:space="preserve">خواهد با جستجوی پژوهشگران دیگر در اینترنت، به کمک این واژگان مقاله </w:t>
      </w:r>
      <w:r w:rsidR="00741DE8" w:rsidRPr="00316FCB">
        <w:rPr>
          <w:rFonts w:cs="B Nazanin" w:hint="cs"/>
          <w:rtl/>
          <w:lang w:bidi="fa-IR"/>
        </w:rPr>
        <w:softHyphen/>
        <w:t>اش نمایش داده شود</w:t>
      </w:r>
      <w:r w:rsidR="00741DE8" w:rsidRPr="00316FCB">
        <w:rPr>
          <w:rFonts w:cs="B Nazanin" w:hint="cs"/>
          <w:lang w:bidi="fa-IR"/>
        </w:rPr>
        <w:t>.</w:t>
      </w:r>
      <w:r w:rsidRPr="00316FCB">
        <w:rPr>
          <w:rFonts w:cs="B Nazanin" w:hint="cs"/>
          <w:rtl/>
          <w:lang w:bidi="fa-IR"/>
        </w:rPr>
        <w:t>کلمات کلیدی، کلمات کلیدی، کلمات کلیدی، کلمات کلیدی، کلمات کلیدی،</w:t>
      </w:r>
    </w:p>
    <w:p w:rsidR="00E4567D" w:rsidRDefault="00E4567D" w:rsidP="00E4567D">
      <w:pPr>
        <w:tabs>
          <w:tab w:val="left" w:pos="8475"/>
        </w:tabs>
        <w:rPr>
          <w:rFonts w:cs="B Nazanin"/>
          <w:sz w:val="26"/>
          <w:szCs w:val="26"/>
          <w:rtl/>
          <w:lang w:bidi="fa-IR"/>
        </w:rPr>
      </w:pPr>
    </w:p>
    <w:p w:rsidR="006C6020" w:rsidRDefault="006C6020" w:rsidP="00E4567D">
      <w:pPr>
        <w:tabs>
          <w:tab w:val="left" w:pos="8475"/>
        </w:tabs>
        <w:rPr>
          <w:rFonts w:cs="B Nazanin"/>
          <w:sz w:val="26"/>
          <w:szCs w:val="26"/>
          <w:rtl/>
          <w:lang w:bidi="fa-IR"/>
        </w:rPr>
      </w:pPr>
    </w:p>
    <w:p w:rsidR="006C6020" w:rsidRDefault="006C6020" w:rsidP="00E4567D">
      <w:pPr>
        <w:tabs>
          <w:tab w:val="left" w:pos="8475"/>
        </w:tabs>
        <w:rPr>
          <w:rFonts w:cs="B Nazanin"/>
          <w:sz w:val="26"/>
          <w:szCs w:val="26"/>
          <w:rtl/>
          <w:lang w:bidi="fa-IR"/>
        </w:rPr>
      </w:pPr>
    </w:p>
    <w:p w:rsidR="006C6020" w:rsidRDefault="006C6020" w:rsidP="00E4567D">
      <w:pPr>
        <w:tabs>
          <w:tab w:val="left" w:pos="8475"/>
        </w:tabs>
        <w:rPr>
          <w:rFonts w:cs="B Nazanin"/>
          <w:sz w:val="26"/>
          <w:szCs w:val="26"/>
          <w:rtl/>
          <w:lang w:bidi="fa-IR"/>
        </w:rPr>
      </w:pPr>
    </w:p>
    <w:p w:rsidR="00E4567D" w:rsidRPr="006C6020" w:rsidRDefault="00E4567D" w:rsidP="00741DE8">
      <w:pPr>
        <w:tabs>
          <w:tab w:val="left" w:pos="8475"/>
        </w:tabs>
        <w:bidi/>
        <w:rPr>
          <w:rFonts w:cs="Cambria"/>
          <w:b/>
          <w:bCs/>
          <w:sz w:val="26"/>
          <w:szCs w:val="26"/>
          <w:rtl/>
          <w:lang w:bidi="fa-IR"/>
        </w:rPr>
      </w:pPr>
      <w:r w:rsidRPr="00316FCB">
        <w:rPr>
          <w:rFonts w:cs="B Nazanin" w:hint="cs"/>
          <w:b/>
          <w:bCs/>
          <w:sz w:val="26"/>
          <w:szCs w:val="26"/>
          <w:rtl/>
          <w:lang w:bidi="fa-IR"/>
        </w:rPr>
        <w:t>1-مقدمه</w:t>
      </w:r>
      <w:r w:rsidR="006C6020">
        <w:rPr>
          <w:rFonts w:cs="B Nazanin" w:hint="cs"/>
          <w:b/>
          <w:bCs/>
          <w:sz w:val="26"/>
          <w:szCs w:val="26"/>
          <w:rtl/>
          <w:lang w:bidi="fa-IR"/>
        </w:rPr>
        <w:t>(صفحه بعد)</w:t>
      </w:r>
    </w:p>
    <w:p w:rsidR="00A20829" w:rsidRPr="00316FCB" w:rsidRDefault="00A20829" w:rsidP="00A20829">
      <w:pPr>
        <w:tabs>
          <w:tab w:val="left" w:pos="8475"/>
        </w:tabs>
        <w:bidi/>
        <w:rPr>
          <w:rFonts w:cs="B Nazanin"/>
          <w:sz w:val="26"/>
          <w:szCs w:val="26"/>
          <w:lang w:bidi="fa-IR"/>
        </w:rPr>
      </w:pPr>
      <w:r w:rsidRPr="00316FCB">
        <w:rPr>
          <w:rFonts w:cs="B Nazanin" w:hint="cs"/>
          <w:sz w:val="26"/>
          <w:szCs w:val="26"/>
          <w:rtl/>
          <w:lang w:bidi="fa-IR"/>
        </w:rPr>
        <w:t xml:space="preserve">مقدمه، مبانی نظری همراه با پیشینه به </w:t>
      </w:r>
      <w:r w:rsidRPr="00316FCB">
        <w:rPr>
          <w:rFonts w:cs="B Nazanin" w:hint="cs"/>
          <w:sz w:val="26"/>
          <w:szCs w:val="26"/>
          <w:rtl/>
          <w:lang w:bidi="fa-IR"/>
        </w:rPr>
        <w:softHyphen/>
        <w:t xml:space="preserve">گونه </w:t>
      </w:r>
      <w:r w:rsidRPr="00316FCB">
        <w:rPr>
          <w:rFonts w:cs="B Nazanin" w:hint="cs"/>
          <w:sz w:val="26"/>
          <w:szCs w:val="26"/>
          <w:rtl/>
          <w:lang w:bidi="fa-IR"/>
        </w:rPr>
        <w:softHyphen/>
        <w:t>ای منسجم، یکپارچه و پیوسته بیان می</w:t>
      </w:r>
      <w:r w:rsidRPr="00316FCB">
        <w:rPr>
          <w:rFonts w:cs="B Nazanin" w:hint="cs"/>
          <w:sz w:val="26"/>
          <w:szCs w:val="26"/>
          <w:rtl/>
          <w:lang w:bidi="fa-IR"/>
        </w:rPr>
        <w:softHyphen/>
        <w:t xml:space="preserve"> شود تا در نهایت بتواند موضوع و مسئلۀ مورد نظر پژوهش و آنچه در بوته ابهام است را مشخّص کند. هدف نویسنده در نگارش این بخش از مقاله چینش پشت سرهم نقل </w:t>
      </w:r>
      <w:r w:rsidRPr="00316FCB">
        <w:rPr>
          <w:rFonts w:cs="B Nazanin" w:hint="cs"/>
          <w:sz w:val="26"/>
          <w:szCs w:val="26"/>
          <w:rtl/>
          <w:lang w:bidi="fa-IR"/>
        </w:rPr>
        <w:softHyphen/>
        <w:t>قول</w:t>
      </w:r>
      <w:r w:rsidRPr="00316FCB">
        <w:rPr>
          <w:rFonts w:cs="B Nazanin" w:hint="cs"/>
          <w:sz w:val="26"/>
          <w:szCs w:val="26"/>
          <w:rtl/>
          <w:lang w:bidi="fa-IR"/>
        </w:rPr>
        <w:softHyphen/>
        <w:t xml:space="preserve"> ها به</w:t>
      </w:r>
      <w:r w:rsidRPr="00316FCB">
        <w:rPr>
          <w:rFonts w:cs="B Nazanin" w:hint="cs"/>
          <w:sz w:val="26"/>
          <w:szCs w:val="26"/>
          <w:rtl/>
          <w:lang w:bidi="fa-IR"/>
        </w:rPr>
        <w:softHyphen/>
        <w:t xml:space="preserve"> طور مجزّا و نامربوط به</w:t>
      </w:r>
      <w:r w:rsidRPr="00316FCB">
        <w:rPr>
          <w:rFonts w:cs="B Nazanin" w:hint="cs"/>
          <w:sz w:val="26"/>
          <w:szCs w:val="26"/>
          <w:rtl/>
          <w:lang w:bidi="fa-IR"/>
        </w:rPr>
        <w:softHyphen/>
        <w:t xml:space="preserve"> هم نیست؛ بلکه هدف روایت یک جریان و بیان خلأ موجود است.</w:t>
      </w:r>
    </w:p>
    <w:p w:rsidR="00741DE8" w:rsidRPr="00316FCB" w:rsidRDefault="00741DE8" w:rsidP="00741DE8">
      <w:pPr>
        <w:tabs>
          <w:tab w:val="left" w:pos="8475"/>
        </w:tabs>
        <w:bidi/>
        <w:rPr>
          <w:rFonts w:cs="B Nazanin" w:hint="cs"/>
          <w:sz w:val="26"/>
          <w:szCs w:val="26"/>
          <w:rtl/>
          <w:lang w:bidi="fa-IR"/>
        </w:rPr>
      </w:pPr>
    </w:p>
    <w:p w:rsidR="00E4567D" w:rsidRPr="00316FCB" w:rsidRDefault="00741DE8" w:rsidP="00E4567D">
      <w:pPr>
        <w:tabs>
          <w:tab w:val="left" w:pos="8475"/>
        </w:tabs>
        <w:bidi/>
        <w:rPr>
          <w:rFonts w:cs="B Nazanin"/>
          <w:b/>
          <w:bCs/>
          <w:sz w:val="26"/>
          <w:szCs w:val="26"/>
          <w:rtl/>
          <w:lang w:bidi="fa-IR"/>
        </w:rPr>
      </w:pPr>
      <w:r w:rsidRPr="00316FCB">
        <w:rPr>
          <w:rFonts w:cs="B Nazanin" w:hint="cs"/>
          <w:b/>
          <w:bCs/>
          <w:sz w:val="26"/>
          <w:szCs w:val="26"/>
          <w:rtl/>
          <w:lang w:bidi="fa-IR"/>
        </w:rPr>
        <w:t>2</w:t>
      </w:r>
      <w:r w:rsidR="00E4567D" w:rsidRPr="00316FCB">
        <w:rPr>
          <w:rFonts w:cs="B Nazanin" w:hint="cs"/>
          <w:b/>
          <w:bCs/>
          <w:sz w:val="26"/>
          <w:szCs w:val="26"/>
          <w:rtl/>
          <w:lang w:bidi="fa-IR"/>
        </w:rPr>
        <w:t>-</w:t>
      </w:r>
      <w:r w:rsidRPr="00316FCB">
        <w:rPr>
          <w:rFonts w:cs="B Nazanin" w:hint="cs"/>
          <w:b/>
          <w:bCs/>
          <w:sz w:val="26"/>
          <w:szCs w:val="26"/>
          <w:rtl/>
          <w:lang w:bidi="fa-IR"/>
        </w:rPr>
        <w:t>مواد و روش ها</w:t>
      </w:r>
    </w:p>
    <w:p w:rsidR="00A20829" w:rsidRPr="00316FCB" w:rsidRDefault="00A20829" w:rsidP="00A20829">
      <w:pPr>
        <w:tabs>
          <w:tab w:val="left" w:pos="8475"/>
        </w:tabs>
        <w:bidi/>
        <w:jc w:val="both"/>
        <w:rPr>
          <w:rFonts w:cs="B Nazanin"/>
          <w:sz w:val="26"/>
          <w:szCs w:val="26"/>
          <w:lang w:bidi="fa-IR"/>
        </w:rPr>
      </w:pPr>
      <w:r w:rsidRPr="00316FCB">
        <w:rPr>
          <w:rFonts w:cs="B Nazanin" w:hint="cs"/>
          <w:sz w:val="26"/>
          <w:szCs w:val="26"/>
          <w:rtl/>
          <w:lang w:bidi="fa-IR"/>
        </w:rPr>
        <w:t>نویسنده در روش پژوهش باید از بیان کلّیات و تعاریف مربوط به روش پژوهش بپرهیزد و به</w:t>
      </w:r>
      <w:r w:rsidRPr="00316FCB">
        <w:rPr>
          <w:rFonts w:cs="B Nazanin" w:hint="cs"/>
          <w:sz w:val="26"/>
          <w:szCs w:val="26"/>
          <w:rtl/>
          <w:lang w:bidi="fa-IR"/>
        </w:rPr>
        <w:softHyphen/>
        <w:t xml:space="preserve"> تفصیل توضیح دهد که چگونه داده</w:t>
      </w:r>
      <w:r w:rsidRPr="00316FCB">
        <w:rPr>
          <w:rFonts w:cs="B Nazanin" w:hint="cs"/>
          <w:sz w:val="26"/>
          <w:szCs w:val="26"/>
          <w:rtl/>
          <w:lang w:bidi="fa-IR"/>
        </w:rPr>
        <w:softHyphen/>
        <w:t xml:space="preserve"> ها را جمع</w:t>
      </w:r>
      <w:r w:rsidRPr="00316FCB">
        <w:rPr>
          <w:rFonts w:cs="B Nazanin" w:hint="cs"/>
          <w:sz w:val="26"/>
          <w:szCs w:val="26"/>
          <w:rtl/>
          <w:lang w:bidi="fa-IR"/>
        </w:rPr>
        <w:softHyphen/>
        <w:t xml:space="preserve"> آوری و تجزیه و تحلیل کرده است تا هدف یا اهداف پژوهش (یا حل خلأ علمی که در مقدّمه بیان شد) را برآورد کند. این توضیحات باید به</w:t>
      </w:r>
      <w:r w:rsidRPr="00316FCB">
        <w:rPr>
          <w:rFonts w:cs="B Nazanin" w:hint="cs"/>
          <w:sz w:val="26"/>
          <w:szCs w:val="26"/>
          <w:rtl/>
          <w:lang w:bidi="fa-IR"/>
        </w:rPr>
        <w:softHyphen/>
        <w:t xml:space="preserve"> قدری دقیق باشد که هر خواننده</w:t>
      </w:r>
      <w:r w:rsidRPr="00316FCB">
        <w:rPr>
          <w:rFonts w:cs="B Nazanin" w:hint="cs"/>
          <w:sz w:val="26"/>
          <w:szCs w:val="26"/>
          <w:rtl/>
          <w:lang w:bidi="fa-IR"/>
        </w:rPr>
        <w:softHyphen/>
        <w:t>‌ای در صورت نیاز بتواند مرحله به مرحله آن</w:t>
      </w:r>
      <w:r w:rsidRPr="00316FCB">
        <w:rPr>
          <w:rFonts w:cs="B Nazanin" w:hint="cs"/>
          <w:sz w:val="26"/>
          <w:szCs w:val="26"/>
          <w:rtl/>
          <w:lang w:bidi="fa-IR"/>
        </w:rPr>
        <w:softHyphen/>
        <w:t>ها را انجام داده و به همان نتیجه</w:t>
      </w:r>
      <w:r w:rsidRPr="00316FCB">
        <w:rPr>
          <w:rFonts w:cs="B Nazanin" w:hint="cs"/>
          <w:sz w:val="26"/>
          <w:szCs w:val="26"/>
          <w:rtl/>
          <w:lang w:bidi="fa-IR"/>
        </w:rPr>
        <w:softHyphen/>
        <w:t xml:space="preserve"> ای برسد که نگارنده به آن رسیده است.</w:t>
      </w:r>
    </w:p>
    <w:p w:rsidR="00A20829" w:rsidRPr="00316FCB" w:rsidRDefault="00A20829" w:rsidP="00A20829">
      <w:pPr>
        <w:tabs>
          <w:tab w:val="left" w:pos="8475"/>
        </w:tabs>
        <w:bidi/>
        <w:jc w:val="both"/>
        <w:rPr>
          <w:rFonts w:cs="B Nazanin"/>
          <w:sz w:val="26"/>
          <w:szCs w:val="26"/>
          <w:rtl/>
          <w:lang w:bidi="fa-IR"/>
        </w:rPr>
      </w:pPr>
      <w:r w:rsidRPr="00316FCB">
        <w:rPr>
          <w:rFonts w:cs="B Nazanin" w:hint="cs"/>
          <w:sz w:val="26"/>
          <w:szCs w:val="26"/>
          <w:rtl/>
          <w:lang w:bidi="fa-IR"/>
        </w:rPr>
        <w:t>منطقة مورد مطالعه نیز می‌تواند در این بند معرّفی شود، ولی نویسنده می</w:t>
      </w:r>
      <w:r w:rsidRPr="00316FCB">
        <w:rPr>
          <w:rFonts w:cs="B Nazanin" w:hint="cs"/>
          <w:sz w:val="26"/>
          <w:szCs w:val="26"/>
          <w:rtl/>
          <w:lang w:bidi="fa-IR"/>
        </w:rPr>
        <w:softHyphen/>
        <w:t xml:space="preserve"> تواند در صورت ضرورت برای توضیحات تفصیلی، عنوان مستقلی به</w:t>
      </w:r>
      <w:r w:rsidRPr="00316FCB">
        <w:rPr>
          <w:rFonts w:cs="B Nazanin" w:hint="cs"/>
          <w:sz w:val="26"/>
          <w:szCs w:val="26"/>
          <w:rtl/>
          <w:lang w:bidi="fa-IR"/>
        </w:rPr>
        <w:softHyphen/>
        <w:t xml:space="preserve"> نام «</w:t>
      </w:r>
      <w:r w:rsidRPr="00316FCB">
        <w:rPr>
          <w:rFonts w:cs="B Nazanin" w:hint="cs"/>
          <w:b/>
          <w:bCs/>
          <w:sz w:val="26"/>
          <w:szCs w:val="26"/>
          <w:rtl/>
          <w:lang w:bidi="fa-IR"/>
        </w:rPr>
        <w:t>معرّفی منطقة مورد بررسی»</w:t>
      </w:r>
      <w:r w:rsidRPr="00316FCB">
        <w:rPr>
          <w:rFonts w:ascii="Cambria" w:hAnsi="Cambria" w:cs="Cambria" w:hint="cs"/>
          <w:sz w:val="26"/>
          <w:szCs w:val="26"/>
          <w:rtl/>
          <w:lang w:bidi="fa-IR"/>
        </w:rPr>
        <w:t> </w:t>
      </w:r>
      <w:r w:rsidRPr="00316FCB">
        <w:rPr>
          <w:rFonts w:cs="B Nazanin" w:hint="cs"/>
          <w:sz w:val="26"/>
          <w:szCs w:val="26"/>
          <w:rtl/>
          <w:lang w:bidi="fa-IR"/>
        </w:rPr>
        <w:t>باز کند و این عنوان را در محلّ مناسب که به‌طور معمول پیش از مواد و روش</w:t>
      </w:r>
      <w:r w:rsidRPr="00316FCB">
        <w:rPr>
          <w:rFonts w:cs="B Nazanin" w:hint="cs"/>
          <w:sz w:val="26"/>
          <w:szCs w:val="26"/>
          <w:rtl/>
          <w:lang w:bidi="fa-IR"/>
        </w:rPr>
        <w:softHyphen/>
        <w:t xml:space="preserve"> ها است، قرار دهد.</w:t>
      </w:r>
    </w:p>
    <w:p w:rsidR="00741DE8" w:rsidRPr="00316FCB" w:rsidRDefault="00741DE8" w:rsidP="00741DE8">
      <w:pPr>
        <w:tabs>
          <w:tab w:val="left" w:pos="8475"/>
        </w:tabs>
        <w:bidi/>
        <w:rPr>
          <w:rFonts w:cs="B Nazanin"/>
          <w:sz w:val="26"/>
          <w:szCs w:val="26"/>
          <w:rtl/>
          <w:lang w:bidi="fa-IR"/>
        </w:rPr>
      </w:pPr>
    </w:p>
    <w:p w:rsidR="00741DE8" w:rsidRPr="00316FCB" w:rsidRDefault="00741DE8" w:rsidP="00741DE8">
      <w:pPr>
        <w:tabs>
          <w:tab w:val="left" w:pos="8475"/>
        </w:tabs>
        <w:bidi/>
        <w:jc w:val="both"/>
        <w:rPr>
          <w:rFonts w:cs="B Nazanin"/>
          <w:b/>
          <w:bCs/>
          <w:sz w:val="26"/>
          <w:szCs w:val="26"/>
          <w:rtl/>
          <w:lang w:bidi="fa-IR"/>
        </w:rPr>
      </w:pPr>
      <w:r w:rsidRPr="00316FCB">
        <w:rPr>
          <w:rFonts w:cs="B Nazanin" w:hint="cs"/>
          <w:b/>
          <w:bCs/>
          <w:sz w:val="26"/>
          <w:szCs w:val="26"/>
          <w:rtl/>
          <w:lang w:bidi="fa-IR"/>
        </w:rPr>
        <w:t>3-نتایج</w:t>
      </w:r>
    </w:p>
    <w:p w:rsidR="00E4567D" w:rsidRPr="00316FCB" w:rsidRDefault="00A20829" w:rsidP="00A20829">
      <w:pPr>
        <w:tabs>
          <w:tab w:val="left" w:pos="8475"/>
        </w:tabs>
        <w:bidi/>
        <w:jc w:val="both"/>
        <w:rPr>
          <w:rFonts w:cs="B Nazanin"/>
          <w:sz w:val="26"/>
          <w:szCs w:val="26"/>
          <w:rtl/>
          <w:lang w:bidi="fa-IR"/>
        </w:rPr>
      </w:pPr>
      <w:r w:rsidRPr="00316FCB">
        <w:rPr>
          <w:rFonts w:cs="B Nazanin" w:hint="cs"/>
          <w:sz w:val="26"/>
          <w:szCs w:val="26"/>
          <w:rtl/>
          <w:lang w:bidi="fa-IR"/>
        </w:rPr>
        <w:t>در بخش نتایج، تنها باید مواردی بیان شود که درباره اهداف پژوهش است. از بیان روش پژوهش یا پیشینه یا هر موضوعی که ذهن خواننده را از موضوع دور می</w:t>
      </w:r>
      <w:r w:rsidRPr="00316FCB">
        <w:rPr>
          <w:rFonts w:cs="B Nazanin" w:hint="cs"/>
          <w:sz w:val="26"/>
          <w:szCs w:val="26"/>
          <w:rtl/>
          <w:lang w:bidi="fa-IR"/>
        </w:rPr>
        <w:softHyphen/>
        <w:t>کند پرهیز شود. اگر نتایج پژوهش خیلی گسترده هستند، آن</w:t>
      </w:r>
      <w:r w:rsidRPr="00316FCB">
        <w:rPr>
          <w:rFonts w:cs="B Nazanin" w:hint="cs"/>
          <w:sz w:val="26"/>
          <w:szCs w:val="26"/>
          <w:rtl/>
          <w:lang w:bidi="fa-IR"/>
        </w:rPr>
        <w:softHyphen/>
        <w:t>ها را به‌طور منظم طبقه</w:t>
      </w:r>
      <w:r w:rsidRPr="00316FCB">
        <w:rPr>
          <w:rFonts w:cs="B Nazanin" w:hint="cs"/>
          <w:sz w:val="26"/>
          <w:szCs w:val="26"/>
          <w:rtl/>
          <w:lang w:bidi="fa-IR"/>
        </w:rPr>
        <w:softHyphen/>
      </w:r>
      <w:r w:rsidRPr="00316FCB">
        <w:rPr>
          <w:rFonts w:cs="B Nazanin" w:hint="cs"/>
          <w:sz w:val="26"/>
          <w:szCs w:val="26"/>
          <w:lang w:bidi="fa-IR"/>
        </w:rPr>
        <w:t xml:space="preserve"> </w:t>
      </w:r>
      <w:r w:rsidRPr="00316FCB">
        <w:rPr>
          <w:rFonts w:cs="B Nazanin" w:hint="cs"/>
          <w:sz w:val="26"/>
          <w:szCs w:val="26"/>
          <w:rtl/>
          <w:lang w:bidi="fa-IR"/>
        </w:rPr>
        <w:t>بندی کرده و ذیل عنوان</w:t>
      </w:r>
      <w:r w:rsidRPr="00316FCB">
        <w:rPr>
          <w:rFonts w:cs="B Nazanin" w:hint="cs"/>
          <w:sz w:val="26"/>
          <w:szCs w:val="26"/>
          <w:rtl/>
          <w:lang w:bidi="fa-IR"/>
        </w:rPr>
        <w:softHyphen/>
      </w:r>
      <w:r w:rsidRPr="00316FCB">
        <w:rPr>
          <w:rFonts w:cs="B Nazanin" w:hint="cs"/>
          <w:sz w:val="26"/>
          <w:szCs w:val="26"/>
          <w:lang w:bidi="fa-IR"/>
        </w:rPr>
        <w:t xml:space="preserve"> </w:t>
      </w:r>
      <w:r w:rsidRPr="00316FCB">
        <w:rPr>
          <w:rFonts w:cs="B Nazanin" w:hint="cs"/>
          <w:sz w:val="26"/>
          <w:szCs w:val="26"/>
          <w:rtl/>
          <w:lang w:bidi="fa-IR"/>
        </w:rPr>
        <w:t>های مناسب، دربارۀ آن</w:t>
      </w:r>
      <w:r w:rsidRPr="00316FCB">
        <w:rPr>
          <w:rFonts w:cs="B Nazanin" w:hint="cs"/>
          <w:sz w:val="26"/>
          <w:szCs w:val="26"/>
          <w:rtl/>
          <w:lang w:bidi="fa-IR"/>
        </w:rPr>
        <w:softHyphen/>
        <w:t>ها توضیح دهید. در توضیحات خود از جدول</w:t>
      </w:r>
      <w:r w:rsidRPr="00316FCB">
        <w:rPr>
          <w:rFonts w:cs="B Nazanin" w:hint="cs"/>
          <w:sz w:val="26"/>
          <w:szCs w:val="26"/>
          <w:rtl/>
          <w:lang w:bidi="fa-IR"/>
        </w:rPr>
        <w:softHyphen/>
      </w:r>
      <w:r w:rsidRPr="00316FCB">
        <w:rPr>
          <w:rFonts w:cs="B Nazanin" w:hint="cs"/>
          <w:sz w:val="26"/>
          <w:szCs w:val="26"/>
          <w:lang w:bidi="fa-IR"/>
        </w:rPr>
        <w:t xml:space="preserve"> </w:t>
      </w:r>
      <w:r w:rsidRPr="00316FCB">
        <w:rPr>
          <w:rFonts w:cs="B Nazanin" w:hint="cs"/>
          <w:sz w:val="26"/>
          <w:szCs w:val="26"/>
          <w:rtl/>
          <w:lang w:bidi="fa-IR"/>
        </w:rPr>
        <w:t>ها و نمودارهای مناسب استفاده کنید و نتایج آماری را به زبان جغرافیا ترجمه کنید</w:t>
      </w:r>
      <w:r w:rsidRPr="00316FCB">
        <w:rPr>
          <w:rFonts w:cs="B Nazanin" w:hint="cs"/>
          <w:sz w:val="26"/>
          <w:szCs w:val="26"/>
          <w:lang w:bidi="fa-IR"/>
        </w:rPr>
        <w:t>.</w:t>
      </w:r>
    </w:p>
    <w:p w:rsidR="00741DE8" w:rsidRPr="00316FCB" w:rsidRDefault="00741DE8" w:rsidP="00741DE8">
      <w:pPr>
        <w:tabs>
          <w:tab w:val="left" w:pos="8475"/>
        </w:tabs>
        <w:bidi/>
        <w:jc w:val="both"/>
        <w:rPr>
          <w:rFonts w:cs="B Nazanin"/>
          <w:b/>
          <w:bCs/>
          <w:sz w:val="26"/>
          <w:szCs w:val="26"/>
          <w:rtl/>
          <w:lang w:bidi="fa-IR"/>
        </w:rPr>
      </w:pPr>
      <w:r w:rsidRPr="00316FCB">
        <w:rPr>
          <w:rFonts w:cs="B Nazanin" w:hint="cs"/>
          <w:b/>
          <w:bCs/>
          <w:sz w:val="26"/>
          <w:szCs w:val="26"/>
          <w:rtl/>
          <w:lang w:bidi="fa-IR"/>
        </w:rPr>
        <w:t>4-بحث و نتیجه گیری</w:t>
      </w:r>
    </w:p>
    <w:p w:rsidR="00A20829" w:rsidRPr="00316FCB" w:rsidRDefault="00A20829" w:rsidP="00A20829">
      <w:pPr>
        <w:tabs>
          <w:tab w:val="left" w:pos="8475"/>
        </w:tabs>
        <w:bidi/>
        <w:jc w:val="both"/>
        <w:rPr>
          <w:rFonts w:cs="B Nazanin"/>
          <w:sz w:val="26"/>
          <w:szCs w:val="26"/>
          <w:rtl/>
          <w:lang w:bidi="fa-IR"/>
        </w:rPr>
      </w:pPr>
      <w:r w:rsidRPr="00316FCB">
        <w:rPr>
          <w:rFonts w:cs="B Nazanin" w:hint="cs"/>
          <w:sz w:val="26"/>
          <w:szCs w:val="26"/>
          <w:rtl/>
          <w:lang w:bidi="fa-IR"/>
        </w:rPr>
        <w:t xml:space="preserve">بخش پایانی متن مقاله، نتیجه </w:t>
      </w:r>
      <w:r w:rsidRPr="00316FCB">
        <w:rPr>
          <w:rFonts w:cs="B Nazanin" w:hint="cs"/>
          <w:sz w:val="26"/>
          <w:szCs w:val="26"/>
          <w:rtl/>
          <w:lang w:bidi="fa-IR"/>
        </w:rPr>
        <w:softHyphen/>
        <w:t>گیری است. این مبحث چکیده یا تکرار نتایج پژوهش نیست؛ بلکه نویسنده در این بخش به استناد بحثی که انجام داده است، حکم قطعی خود را به</w:t>
      </w:r>
      <w:r w:rsidRPr="00316FCB">
        <w:rPr>
          <w:rFonts w:cs="B Nazanin" w:hint="cs"/>
          <w:sz w:val="26"/>
          <w:szCs w:val="26"/>
          <w:rtl/>
          <w:lang w:bidi="fa-IR"/>
        </w:rPr>
        <w:softHyphen/>
      </w:r>
      <w:r w:rsidRPr="00316FCB">
        <w:rPr>
          <w:rFonts w:cs="B Nazanin" w:hint="cs"/>
          <w:sz w:val="26"/>
          <w:szCs w:val="26"/>
          <w:lang w:bidi="fa-IR"/>
        </w:rPr>
        <w:t xml:space="preserve"> </w:t>
      </w:r>
      <w:r w:rsidRPr="00316FCB">
        <w:rPr>
          <w:rFonts w:cs="B Nazanin" w:hint="cs"/>
          <w:sz w:val="26"/>
          <w:szCs w:val="26"/>
          <w:rtl/>
          <w:lang w:bidi="fa-IR"/>
        </w:rPr>
        <w:t>صورت کلّی صادر می</w:t>
      </w:r>
      <w:r w:rsidRPr="00316FCB">
        <w:rPr>
          <w:rFonts w:cs="B Nazanin" w:hint="cs"/>
          <w:sz w:val="26"/>
          <w:szCs w:val="26"/>
          <w:rtl/>
          <w:lang w:bidi="fa-IR"/>
        </w:rPr>
        <w:softHyphen/>
        <w:t>کند؛ به</w:t>
      </w:r>
      <w:r w:rsidRPr="00316FCB">
        <w:rPr>
          <w:rFonts w:cs="B Nazanin" w:hint="cs"/>
          <w:sz w:val="26"/>
          <w:szCs w:val="26"/>
          <w:rtl/>
          <w:lang w:bidi="fa-IR"/>
        </w:rPr>
        <w:softHyphen/>
      </w:r>
      <w:r w:rsidRPr="00316FCB">
        <w:rPr>
          <w:rFonts w:cs="B Nazanin" w:hint="cs"/>
          <w:sz w:val="26"/>
          <w:szCs w:val="26"/>
          <w:lang w:bidi="fa-IR"/>
        </w:rPr>
        <w:t xml:space="preserve"> </w:t>
      </w:r>
      <w:r w:rsidRPr="00316FCB">
        <w:rPr>
          <w:rFonts w:cs="B Nazanin" w:hint="cs"/>
          <w:sz w:val="26"/>
          <w:szCs w:val="26"/>
          <w:rtl/>
          <w:lang w:bidi="fa-IR"/>
        </w:rPr>
        <w:t>عبارتی، اکنون نتایج پژوهش نویسنده از صافی ارزیابی</w:t>
      </w:r>
      <w:r w:rsidRPr="00316FCB">
        <w:rPr>
          <w:rFonts w:cs="B Nazanin" w:hint="cs"/>
          <w:sz w:val="26"/>
          <w:szCs w:val="26"/>
          <w:rtl/>
          <w:lang w:bidi="fa-IR"/>
        </w:rPr>
        <w:softHyphen/>
      </w:r>
      <w:r w:rsidRPr="00316FCB">
        <w:rPr>
          <w:rFonts w:cs="B Nazanin" w:hint="cs"/>
          <w:sz w:val="26"/>
          <w:szCs w:val="26"/>
          <w:lang w:bidi="fa-IR"/>
        </w:rPr>
        <w:t xml:space="preserve"> </w:t>
      </w:r>
      <w:r w:rsidRPr="00316FCB">
        <w:rPr>
          <w:rFonts w:cs="B Nazanin" w:hint="cs"/>
          <w:sz w:val="26"/>
          <w:szCs w:val="26"/>
          <w:rtl/>
          <w:lang w:bidi="fa-IR"/>
        </w:rPr>
        <w:t>ای به</w:t>
      </w:r>
      <w:r w:rsidRPr="00316FCB">
        <w:rPr>
          <w:rFonts w:cs="B Nazanin" w:hint="cs"/>
          <w:sz w:val="26"/>
          <w:szCs w:val="26"/>
          <w:rtl/>
          <w:lang w:bidi="fa-IR"/>
        </w:rPr>
        <w:softHyphen/>
      </w:r>
      <w:r w:rsidRPr="00316FCB">
        <w:rPr>
          <w:rFonts w:cs="B Nazanin" w:hint="cs"/>
          <w:sz w:val="26"/>
          <w:szCs w:val="26"/>
          <w:lang w:bidi="fa-IR"/>
        </w:rPr>
        <w:t xml:space="preserve"> </w:t>
      </w:r>
      <w:r w:rsidRPr="00316FCB">
        <w:rPr>
          <w:rFonts w:cs="B Nazanin" w:hint="cs"/>
          <w:sz w:val="26"/>
          <w:szCs w:val="26"/>
          <w:rtl/>
          <w:lang w:bidi="fa-IR"/>
        </w:rPr>
        <w:t xml:space="preserve">نام بحث گذشته </w:t>
      </w:r>
      <w:r w:rsidRPr="00316FCB">
        <w:rPr>
          <w:rFonts w:cs="B Nazanin" w:hint="cs"/>
          <w:sz w:val="26"/>
          <w:szCs w:val="26"/>
          <w:rtl/>
          <w:lang w:bidi="fa-IR"/>
        </w:rPr>
        <w:softHyphen/>
        <w:t>اند و برد اثرگذاری و کاربرد آن مشخّص شده است و نتیجه‌گیری بهترین مبحثی است که نویسنده فرصت می</w:t>
      </w:r>
      <w:r w:rsidRPr="00316FCB">
        <w:rPr>
          <w:rFonts w:cs="B Nazanin" w:hint="cs"/>
          <w:sz w:val="26"/>
          <w:szCs w:val="26"/>
          <w:rtl/>
          <w:lang w:bidi="fa-IR"/>
        </w:rPr>
        <w:softHyphen/>
      </w:r>
      <w:r w:rsidRPr="00316FCB">
        <w:rPr>
          <w:rFonts w:cs="B Nazanin" w:hint="cs"/>
          <w:sz w:val="26"/>
          <w:szCs w:val="26"/>
          <w:lang w:bidi="fa-IR"/>
        </w:rPr>
        <w:t xml:space="preserve"> </w:t>
      </w:r>
      <w:r w:rsidRPr="00316FCB">
        <w:rPr>
          <w:rFonts w:cs="B Nazanin" w:hint="cs"/>
          <w:sz w:val="26"/>
          <w:szCs w:val="26"/>
          <w:rtl/>
          <w:lang w:bidi="fa-IR"/>
        </w:rPr>
        <w:t>یابد تا نتیجه به</w:t>
      </w:r>
      <w:r w:rsidRPr="00316FCB">
        <w:rPr>
          <w:rFonts w:cs="B Nazanin" w:hint="cs"/>
          <w:sz w:val="26"/>
          <w:szCs w:val="26"/>
          <w:rtl/>
          <w:lang w:bidi="fa-IR"/>
        </w:rPr>
        <w:softHyphen/>
      </w:r>
      <w:r w:rsidRPr="00316FCB">
        <w:rPr>
          <w:rFonts w:cs="B Nazanin" w:hint="cs"/>
          <w:sz w:val="26"/>
          <w:szCs w:val="26"/>
          <w:lang w:bidi="fa-IR"/>
        </w:rPr>
        <w:t xml:space="preserve"> </w:t>
      </w:r>
      <w:r w:rsidRPr="00316FCB">
        <w:rPr>
          <w:rFonts w:cs="B Nazanin" w:hint="cs"/>
          <w:sz w:val="26"/>
          <w:szCs w:val="26"/>
          <w:rtl/>
          <w:lang w:bidi="fa-IR"/>
        </w:rPr>
        <w:t>دست</w:t>
      </w:r>
      <w:r w:rsidRPr="00316FCB">
        <w:rPr>
          <w:rFonts w:cs="B Nazanin" w:hint="cs"/>
          <w:sz w:val="26"/>
          <w:szCs w:val="26"/>
          <w:rtl/>
          <w:lang w:bidi="fa-IR"/>
        </w:rPr>
        <w:softHyphen/>
      </w:r>
      <w:r w:rsidRPr="00316FCB">
        <w:rPr>
          <w:rFonts w:cs="B Nazanin" w:hint="cs"/>
          <w:sz w:val="26"/>
          <w:szCs w:val="26"/>
          <w:lang w:bidi="fa-IR"/>
        </w:rPr>
        <w:t xml:space="preserve"> </w:t>
      </w:r>
      <w:r w:rsidRPr="00316FCB">
        <w:rPr>
          <w:rFonts w:cs="B Nazanin" w:hint="cs"/>
          <w:sz w:val="26"/>
          <w:szCs w:val="26"/>
          <w:rtl/>
          <w:lang w:bidi="fa-IR"/>
        </w:rPr>
        <w:t>آمده و میزان اثرگذاری آن را گزارش کند. اگر نویسنده براساس تجربه</w:t>
      </w:r>
      <w:r w:rsidRPr="00316FCB">
        <w:rPr>
          <w:rFonts w:cs="B Nazanin" w:hint="cs"/>
          <w:sz w:val="26"/>
          <w:szCs w:val="26"/>
          <w:rtl/>
          <w:lang w:bidi="fa-IR"/>
        </w:rPr>
        <w:softHyphen/>
      </w:r>
      <w:r w:rsidRPr="00316FCB">
        <w:rPr>
          <w:rFonts w:cs="B Nazanin" w:hint="cs"/>
          <w:sz w:val="26"/>
          <w:szCs w:val="26"/>
          <w:lang w:bidi="fa-IR"/>
        </w:rPr>
        <w:t xml:space="preserve"> </w:t>
      </w:r>
      <w:r w:rsidRPr="00316FCB">
        <w:rPr>
          <w:rFonts w:cs="B Nazanin" w:hint="cs"/>
          <w:sz w:val="26"/>
          <w:szCs w:val="26"/>
          <w:rtl/>
          <w:lang w:bidi="fa-IR"/>
        </w:rPr>
        <w:t>ای که به</w:t>
      </w:r>
      <w:r w:rsidRPr="00316FCB">
        <w:rPr>
          <w:rFonts w:cs="B Nazanin" w:hint="cs"/>
          <w:sz w:val="26"/>
          <w:szCs w:val="26"/>
          <w:rtl/>
          <w:lang w:bidi="fa-IR"/>
        </w:rPr>
        <w:softHyphen/>
      </w:r>
      <w:r w:rsidRPr="00316FCB">
        <w:rPr>
          <w:rFonts w:cs="B Nazanin" w:hint="cs"/>
          <w:sz w:val="26"/>
          <w:szCs w:val="26"/>
          <w:lang w:bidi="fa-IR"/>
        </w:rPr>
        <w:t xml:space="preserve"> </w:t>
      </w:r>
      <w:r w:rsidRPr="00316FCB">
        <w:rPr>
          <w:rFonts w:cs="B Nazanin" w:hint="cs"/>
          <w:sz w:val="26"/>
          <w:szCs w:val="26"/>
          <w:rtl/>
          <w:lang w:bidi="fa-IR"/>
        </w:rPr>
        <w:t>دست آورده است احساس کند می</w:t>
      </w:r>
      <w:r w:rsidRPr="00316FCB">
        <w:rPr>
          <w:rFonts w:cs="B Nazanin" w:hint="cs"/>
          <w:sz w:val="26"/>
          <w:szCs w:val="26"/>
          <w:rtl/>
          <w:lang w:bidi="fa-IR"/>
        </w:rPr>
        <w:softHyphen/>
        <w:t>تواند پژوهش خود را به</w:t>
      </w:r>
      <w:r w:rsidRPr="00316FCB">
        <w:rPr>
          <w:rFonts w:cs="B Nazanin" w:hint="cs"/>
          <w:sz w:val="26"/>
          <w:szCs w:val="26"/>
          <w:rtl/>
          <w:lang w:bidi="fa-IR"/>
        </w:rPr>
        <w:softHyphen/>
      </w:r>
      <w:r w:rsidRPr="00316FCB">
        <w:rPr>
          <w:rFonts w:cs="B Nazanin" w:hint="cs"/>
          <w:sz w:val="26"/>
          <w:szCs w:val="26"/>
          <w:lang w:bidi="fa-IR"/>
        </w:rPr>
        <w:t xml:space="preserve"> </w:t>
      </w:r>
      <w:r w:rsidRPr="00316FCB">
        <w:rPr>
          <w:rFonts w:cs="B Nazanin" w:hint="cs"/>
          <w:sz w:val="26"/>
          <w:szCs w:val="26"/>
          <w:rtl/>
          <w:lang w:bidi="fa-IR"/>
        </w:rPr>
        <w:t xml:space="preserve">شیوۀ خاصّی ارتقا داده و حجم </w:t>
      </w:r>
      <w:r w:rsidRPr="00316FCB">
        <w:rPr>
          <w:rFonts w:cs="B Nazanin" w:hint="cs"/>
          <w:sz w:val="26"/>
          <w:szCs w:val="26"/>
          <w:rtl/>
          <w:lang w:bidi="fa-IR"/>
        </w:rPr>
        <w:lastRenderedPageBreak/>
        <w:t>تعمیم‌پذیری آن را گسترش دهد یا به مدل</w:t>
      </w:r>
      <w:r w:rsidRPr="00316FCB">
        <w:rPr>
          <w:rFonts w:cs="B Nazanin" w:hint="cs"/>
          <w:sz w:val="26"/>
          <w:szCs w:val="26"/>
          <w:rtl/>
          <w:lang w:bidi="fa-IR"/>
        </w:rPr>
        <w:softHyphen/>
        <w:t xml:space="preserve">های جدیدی دست یابد یا حلّ مسئله </w:t>
      </w:r>
      <w:r w:rsidRPr="00316FCB">
        <w:rPr>
          <w:rFonts w:cs="B Nazanin" w:hint="cs"/>
          <w:sz w:val="26"/>
          <w:szCs w:val="26"/>
          <w:rtl/>
          <w:lang w:bidi="fa-IR"/>
        </w:rPr>
        <w:softHyphen/>
        <w:t>ای را بهبود بخشد، می‌تواند پیشنهادهای خود را در نتیجه</w:t>
      </w:r>
      <w:r w:rsidRPr="00316FCB">
        <w:rPr>
          <w:rFonts w:cs="B Nazanin" w:hint="cs"/>
          <w:sz w:val="26"/>
          <w:szCs w:val="26"/>
          <w:rtl/>
          <w:lang w:bidi="fa-IR"/>
        </w:rPr>
        <w:softHyphen/>
      </w:r>
      <w:r w:rsidRPr="00316FCB">
        <w:rPr>
          <w:rFonts w:cs="B Nazanin" w:hint="cs"/>
          <w:sz w:val="26"/>
          <w:szCs w:val="26"/>
          <w:lang w:bidi="fa-IR"/>
        </w:rPr>
        <w:t xml:space="preserve"> </w:t>
      </w:r>
      <w:r w:rsidRPr="00316FCB">
        <w:rPr>
          <w:rFonts w:cs="B Nazanin" w:hint="cs"/>
          <w:sz w:val="26"/>
          <w:szCs w:val="26"/>
          <w:rtl/>
          <w:lang w:bidi="fa-IR"/>
        </w:rPr>
        <w:t>گیری ارائه دهد</w:t>
      </w:r>
      <w:r w:rsidRPr="00316FCB">
        <w:rPr>
          <w:rFonts w:cs="B Nazanin" w:hint="cs"/>
          <w:sz w:val="26"/>
          <w:szCs w:val="26"/>
          <w:lang w:bidi="fa-IR"/>
        </w:rPr>
        <w:t>.</w:t>
      </w:r>
    </w:p>
    <w:p w:rsidR="00A20829" w:rsidRPr="00316FCB" w:rsidRDefault="00A20829" w:rsidP="00A20829">
      <w:pPr>
        <w:tabs>
          <w:tab w:val="left" w:pos="8475"/>
        </w:tabs>
        <w:bidi/>
        <w:jc w:val="both"/>
        <w:rPr>
          <w:rFonts w:cs="B Nazanin"/>
          <w:b/>
          <w:bCs/>
          <w:sz w:val="26"/>
          <w:szCs w:val="26"/>
          <w:rtl/>
          <w:lang w:bidi="fa-IR"/>
        </w:rPr>
      </w:pPr>
      <w:r w:rsidRPr="00316FCB">
        <w:rPr>
          <w:rFonts w:cs="B Nazanin" w:hint="cs"/>
          <w:b/>
          <w:bCs/>
          <w:sz w:val="26"/>
          <w:szCs w:val="26"/>
          <w:rtl/>
          <w:lang w:bidi="fa-IR"/>
        </w:rPr>
        <w:t>4-سپاسگزاری</w:t>
      </w:r>
    </w:p>
    <w:p w:rsidR="00E4567D" w:rsidRPr="00316FCB" w:rsidRDefault="00A20829" w:rsidP="00A20829">
      <w:pPr>
        <w:tabs>
          <w:tab w:val="left" w:pos="8475"/>
        </w:tabs>
        <w:bidi/>
        <w:jc w:val="both"/>
        <w:rPr>
          <w:rFonts w:cs="B Nazanin"/>
          <w:sz w:val="26"/>
          <w:szCs w:val="26"/>
          <w:rtl/>
          <w:lang w:bidi="fa-IR"/>
        </w:rPr>
      </w:pPr>
      <w:r w:rsidRPr="00316FCB">
        <w:rPr>
          <w:rFonts w:cs="B Nazanin" w:hint="cs"/>
          <w:sz w:val="26"/>
          <w:szCs w:val="26"/>
          <w:rtl/>
          <w:lang w:bidi="fa-IR"/>
        </w:rPr>
        <w:t>چنانچه نویسنده یا نویسندگان در تهیّۀ مقاله از منابع مالی سازمان یا نهادهای خاصّی استفاده کرده</w:t>
      </w:r>
      <w:r w:rsidRPr="00316FCB">
        <w:rPr>
          <w:rFonts w:cs="B Nazanin" w:hint="cs"/>
          <w:sz w:val="26"/>
          <w:szCs w:val="26"/>
          <w:cs/>
          <w:lang w:bidi="fa-IR"/>
        </w:rPr>
        <w:t>‎</w:t>
      </w:r>
      <w:r w:rsidRPr="00316FCB">
        <w:rPr>
          <w:rFonts w:cs="B Nazanin" w:hint="cs"/>
          <w:sz w:val="26"/>
          <w:szCs w:val="26"/>
          <w:rtl/>
          <w:lang w:bidi="fa-IR"/>
        </w:rPr>
        <w:t>اند، یا قصد تشکر و قدردانی از کسانی را دارند که در نگارش مقاله از آن</w:t>
      </w:r>
      <w:r w:rsidRPr="00316FCB">
        <w:rPr>
          <w:rFonts w:cs="B Nazanin" w:hint="cs"/>
          <w:sz w:val="26"/>
          <w:szCs w:val="26"/>
          <w:rtl/>
          <w:lang w:bidi="fa-IR"/>
        </w:rPr>
        <w:softHyphen/>
        <w:t>ها یاری گرفته‌</w:t>
      </w:r>
      <w:r w:rsidRPr="00316FCB">
        <w:rPr>
          <w:rFonts w:cs="B Nazanin" w:hint="cs"/>
          <w:sz w:val="26"/>
          <w:szCs w:val="26"/>
          <w:cs/>
          <w:lang w:bidi="fa-IR"/>
        </w:rPr>
        <w:t>‎</w:t>
      </w:r>
      <w:r w:rsidRPr="00316FCB">
        <w:rPr>
          <w:rFonts w:cs="B Nazanin" w:hint="cs"/>
          <w:sz w:val="26"/>
          <w:szCs w:val="26"/>
          <w:rtl/>
          <w:lang w:bidi="fa-IR"/>
        </w:rPr>
        <w:t>اند، باید در بخش سپاسگزاری به این مطلب اشاره کنند</w:t>
      </w:r>
      <w:r w:rsidRPr="00316FCB">
        <w:rPr>
          <w:rFonts w:cs="B Nazanin" w:hint="cs"/>
          <w:sz w:val="26"/>
          <w:szCs w:val="26"/>
          <w:lang w:bidi="fa-IR"/>
        </w:rPr>
        <w:t>.</w:t>
      </w:r>
    </w:p>
    <w:p w:rsidR="00E4567D" w:rsidRPr="00316FCB" w:rsidRDefault="00A20829" w:rsidP="00A20829">
      <w:pPr>
        <w:tabs>
          <w:tab w:val="left" w:pos="8475"/>
        </w:tabs>
        <w:bidi/>
        <w:jc w:val="both"/>
        <w:rPr>
          <w:rFonts w:cs="B Nazanin"/>
          <w:b/>
          <w:bCs/>
          <w:sz w:val="26"/>
          <w:szCs w:val="26"/>
          <w:rtl/>
          <w:lang w:bidi="fa-IR"/>
        </w:rPr>
      </w:pPr>
      <w:r w:rsidRPr="00316FCB">
        <w:rPr>
          <w:rFonts w:cs="B Nazanin" w:hint="cs"/>
          <w:b/>
          <w:bCs/>
          <w:sz w:val="26"/>
          <w:szCs w:val="26"/>
          <w:rtl/>
          <w:lang w:bidi="fa-IR"/>
        </w:rPr>
        <w:t>منابع</w:t>
      </w:r>
    </w:p>
    <w:p w:rsidR="00E4567D" w:rsidRPr="00316FCB" w:rsidRDefault="00E17DFC" w:rsidP="00A20829">
      <w:pPr>
        <w:tabs>
          <w:tab w:val="left" w:pos="8475"/>
        </w:tabs>
        <w:bidi/>
        <w:jc w:val="both"/>
        <w:rPr>
          <w:rFonts w:cs="B Nazanin"/>
          <w:sz w:val="26"/>
          <w:szCs w:val="26"/>
          <w:rtl/>
          <w:lang w:bidi="fa-IR"/>
        </w:rPr>
      </w:pPr>
      <w:r w:rsidRPr="00316FCB">
        <w:rPr>
          <w:rFonts w:cs="B Nazanin" w:hint="cs"/>
          <w:sz w:val="26"/>
          <w:szCs w:val="26"/>
          <w:rtl/>
          <w:lang w:bidi="fa-IR"/>
        </w:rPr>
        <w:t>این همایش</w:t>
      </w:r>
      <w:r w:rsidR="00A20829" w:rsidRPr="00316FCB">
        <w:rPr>
          <w:rFonts w:cs="B Nazanin" w:hint="cs"/>
          <w:sz w:val="26"/>
          <w:szCs w:val="26"/>
          <w:rtl/>
          <w:lang w:bidi="fa-IR"/>
        </w:rPr>
        <w:t xml:space="preserve"> برای استناددهی یا شیوۀ ارجاع، سبک انجمن روان</w:t>
      </w:r>
      <w:r w:rsidR="00A20829" w:rsidRPr="00316FCB">
        <w:rPr>
          <w:rFonts w:cs="B Nazanin" w:hint="cs"/>
          <w:sz w:val="26"/>
          <w:szCs w:val="26"/>
          <w:rtl/>
          <w:lang w:bidi="fa-IR"/>
        </w:rPr>
        <w:softHyphen/>
        <w:t>شناسی آمریکا که به‌اختصار</w:t>
      </w:r>
      <w:r w:rsidR="00A20829" w:rsidRPr="00316FCB">
        <w:rPr>
          <w:rFonts w:ascii="Cambria" w:hAnsi="Cambria" w:cs="Cambria" w:hint="cs"/>
          <w:sz w:val="26"/>
          <w:szCs w:val="26"/>
          <w:rtl/>
          <w:lang w:bidi="fa-IR"/>
        </w:rPr>
        <w:t> </w:t>
      </w:r>
      <w:r w:rsidR="00A20829" w:rsidRPr="00316FCB">
        <w:rPr>
          <w:rFonts w:cs="B Nazanin" w:hint="cs"/>
          <w:b/>
          <w:bCs/>
          <w:sz w:val="26"/>
          <w:szCs w:val="26"/>
          <w:lang w:bidi="fa-IR"/>
        </w:rPr>
        <w:t>APA</w:t>
      </w:r>
      <w:r w:rsidR="00A20829" w:rsidRPr="00316FCB">
        <w:rPr>
          <w:rFonts w:cs="B Nazanin" w:hint="cs"/>
          <w:sz w:val="26"/>
          <w:szCs w:val="26"/>
          <w:lang w:bidi="fa-IR"/>
        </w:rPr>
        <w:t> (American Psychological Association)   </w:t>
      </w:r>
      <w:r w:rsidR="00A20829" w:rsidRPr="00316FCB">
        <w:rPr>
          <w:rFonts w:cs="B Nazanin" w:hint="cs"/>
          <w:sz w:val="26"/>
          <w:szCs w:val="26"/>
          <w:rtl/>
          <w:lang w:bidi="fa-IR"/>
        </w:rPr>
        <w:t>گفته می</w:t>
      </w:r>
      <w:r w:rsidR="00A20829" w:rsidRPr="00316FCB">
        <w:rPr>
          <w:rFonts w:cs="B Nazanin" w:hint="cs"/>
          <w:sz w:val="26"/>
          <w:szCs w:val="26"/>
          <w:rtl/>
          <w:lang w:bidi="fa-IR"/>
        </w:rPr>
        <w:softHyphen/>
      </w:r>
      <w:r w:rsidR="00A20829" w:rsidRPr="00316FCB">
        <w:rPr>
          <w:rFonts w:cs="B Nazanin" w:hint="cs"/>
          <w:sz w:val="26"/>
          <w:szCs w:val="26"/>
          <w:lang w:bidi="fa-IR"/>
        </w:rPr>
        <w:t xml:space="preserve"> </w:t>
      </w:r>
      <w:r w:rsidR="00A20829" w:rsidRPr="00316FCB">
        <w:rPr>
          <w:rFonts w:cs="B Nazanin" w:hint="cs"/>
          <w:sz w:val="26"/>
          <w:szCs w:val="26"/>
          <w:rtl/>
          <w:lang w:bidi="fa-IR"/>
        </w:rPr>
        <w:t>شود را به منزلة معیار انتخاب کرده است فایل شیوه</w:t>
      </w:r>
      <w:r w:rsidR="00A20829" w:rsidRPr="00316FCB">
        <w:rPr>
          <w:rFonts w:cs="B Nazanin" w:hint="cs"/>
          <w:sz w:val="26"/>
          <w:szCs w:val="26"/>
          <w:rtl/>
          <w:lang w:bidi="fa-IR"/>
        </w:rPr>
        <w:softHyphen/>
      </w:r>
      <w:r w:rsidR="00A20829" w:rsidRPr="00316FCB">
        <w:rPr>
          <w:rFonts w:cs="B Nazanin" w:hint="cs"/>
          <w:sz w:val="26"/>
          <w:szCs w:val="26"/>
          <w:lang w:bidi="fa-IR"/>
        </w:rPr>
        <w:t xml:space="preserve"> </w:t>
      </w:r>
      <w:r w:rsidR="00A20829" w:rsidRPr="00316FCB">
        <w:rPr>
          <w:rFonts w:cs="B Nazanin" w:hint="cs"/>
          <w:sz w:val="26"/>
          <w:szCs w:val="26"/>
          <w:rtl/>
          <w:lang w:bidi="fa-IR"/>
        </w:rPr>
        <w:t>نامه را می توانید از</w:t>
      </w:r>
      <w:r w:rsidR="00A20829" w:rsidRPr="00316FCB">
        <w:rPr>
          <w:rFonts w:ascii="Cambria" w:hAnsi="Cambria" w:cs="Cambria" w:hint="cs"/>
          <w:sz w:val="26"/>
          <w:szCs w:val="26"/>
          <w:rtl/>
          <w:lang w:bidi="fa-IR"/>
        </w:rPr>
        <w:t> </w:t>
      </w:r>
      <w:hyperlink r:id="rId6" w:history="1">
        <w:r w:rsidR="00A20829" w:rsidRPr="00316FCB">
          <w:rPr>
            <w:rFonts w:cs="B Nazanin" w:hint="cs"/>
            <w:sz w:val="26"/>
            <w:szCs w:val="26"/>
            <w:rtl/>
            <w:lang w:bidi="fa-IR"/>
          </w:rPr>
          <w:t>اینجا</w:t>
        </w:r>
      </w:hyperlink>
      <w:r w:rsidR="00A20829" w:rsidRPr="00316FCB">
        <w:rPr>
          <w:rFonts w:cs="B Nazanin" w:hint="cs"/>
          <w:sz w:val="26"/>
          <w:szCs w:val="26"/>
          <w:lang w:bidi="fa-IR"/>
        </w:rPr>
        <w:t> </w:t>
      </w:r>
      <w:r w:rsidR="00A20829" w:rsidRPr="00316FCB">
        <w:rPr>
          <w:rFonts w:cs="B Nazanin" w:hint="cs"/>
          <w:sz w:val="26"/>
          <w:szCs w:val="26"/>
          <w:rtl/>
          <w:lang w:bidi="fa-IR"/>
        </w:rPr>
        <w:t>دریافت کنید. در این شیوه، در متن ابتدا نام مؤلف یا مؤلّفان و سپس سال انتشار آورده می</w:t>
      </w:r>
      <w:r w:rsidR="00A20829" w:rsidRPr="00316FCB">
        <w:rPr>
          <w:rFonts w:cs="B Nazanin" w:hint="cs"/>
          <w:sz w:val="26"/>
          <w:szCs w:val="26"/>
          <w:rtl/>
          <w:lang w:bidi="fa-IR"/>
        </w:rPr>
        <w:softHyphen/>
      </w:r>
      <w:r w:rsidR="00A20829" w:rsidRPr="00316FCB">
        <w:rPr>
          <w:rFonts w:cs="B Nazanin" w:hint="cs"/>
          <w:sz w:val="26"/>
          <w:szCs w:val="26"/>
          <w:lang w:bidi="fa-IR"/>
        </w:rPr>
        <w:t xml:space="preserve"> </w:t>
      </w:r>
      <w:r w:rsidR="00A20829" w:rsidRPr="00316FCB">
        <w:rPr>
          <w:rFonts w:cs="B Nazanin" w:hint="cs"/>
          <w:sz w:val="26"/>
          <w:szCs w:val="26"/>
          <w:rtl/>
          <w:lang w:bidi="fa-IR"/>
        </w:rPr>
        <w:t>شود و اگر نقل قول مستقیم باشد، شماره صفحه نیز پس از آن قید می</w:t>
      </w:r>
      <w:r w:rsidR="00A20829" w:rsidRPr="00316FCB">
        <w:rPr>
          <w:rFonts w:cs="B Nazanin" w:hint="cs"/>
          <w:sz w:val="26"/>
          <w:szCs w:val="26"/>
          <w:rtl/>
          <w:lang w:bidi="fa-IR"/>
        </w:rPr>
        <w:softHyphen/>
      </w:r>
      <w:r w:rsidR="00A20829" w:rsidRPr="00316FCB">
        <w:rPr>
          <w:rFonts w:cs="B Nazanin" w:hint="cs"/>
          <w:sz w:val="26"/>
          <w:szCs w:val="26"/>
          <w:lang w:bidi="fa-IR"/>
        </w:rPr>
        <w:t xml:space="preserve"> </w:t>
      </w:r>
      <w:r w:rsidR="00A20829" w:rsidRPr="00316FCB">
        <w:rPr>
          <w:rFonts w:cs="B Nazanin" w:hint="cs"/>
          <w:sz w:val="26"/>
          <w:szCs w:val="26"/>
          <w:rtl/>
          <w:lang w:bidi="fa-IR"/>
        </w:rPr>
        <w:t>شود. ارجاع، بسته به لحن بیان نویسنده ممکن است در شروع یا پایان جمله یا متن آورده شود</w:t>
      </w:r>
      <w:r w:rsidR="00A20829" w:rsidRPr="00316FCB">
        <w:rPr>
          <w:rFonts w:cs="B Nazanin" w:hint="cs"/>
          <w:sz w:val="26"/>
          <w:szCs w:val="26"/>
          <w:lang w:bidi="fa-IR"/>
        </w:rPr>
        <w:t>.</w:t>
      </w:r>
    </w:p>
    <w:p w:rsidR="00E17DFC" w:rsidRPr="00316FCB" w:rsidRDefault="00E17DFC" w:rsidP="00E17DFC">
      <w:pPr>
        <w:pStyle w:val="NormalWeb"/>
        <w:bidi/>
        <w:spacing w:before="0" w:beforeAutospacing="0" w:after="150" w:afterAutospacing="0"/>
        <w:jc w:val="both"/>
        <w:rPr>
          <w:rFonts w:ascii="Arial" w:hAnsi="Arial" w:cs="B Nazanin"/>
          <w:color w:val="333333"/>
          <w:sz w:val="21"/>
          <w:szCs w:val="21"/>
        </w:rPr>
      </w:pPr>
      <w:r w:rsidRPr="00316FCB">
        <w:rPr>
          <w:rFonts w:cs="B Nazanin" w:hint="cs"/>
          <w:sz w:val="26"/>
          <w:szCs w:val="26"/>
          <w:rtl/>
        </w:rPr>
        <w:t xml:space="preserve">کتاب: </w:t>
      </w:r>
      <w:r w:rsidRPr="00316FCB">
        <w:rPr>
          <w:rFonts w:ascii="Arial" w:hAnsi="Arial" w:cs="B Nazanin" w:hint="cs"/>
          <w:color w:val="333333"/>
          <w:sz w:val="28"/>
          <w:szCs w:val="28"/>
          <w:shd w:val="clear" w:color="auto" w:fill="FFFFFF"/>
          <w:rtl/>
        </w:rPr>
        <w:br/>
        <w:t>نام خانوادگی نویسنده اوّل، نام نویسنده اوّل؛ نام خانوادگی نویسنده دوم، نام نویسنده دوم و نام خانوادگی نویسنده چندم، نام نویسنده چندم (سال انتشار).</w:t>
      </w:r>
      <w:r w:rsidRPr="00316FCB">
        <w:rPr>
          <w:rFonts w:ascii="Cambria" w:hAnsi="Cambria" w:cs="Cambria" w:hint="cs"/>
          <w:color w:val="333333"/>
          <w:sz w:val="28"/>
          <w:szCs w:val="28"/>
          <w:shd w:val="clear" w:color="auto" w:fill="FFFFFF"/>
          <w:rtl/>
        </w:rPr>
        <w:t> </w:t>
      </w:r>
      <w:r w:rsidRPr="00316FCB">
        <w:rPr>
          <w:rFonts w:ascii="Arial" w:hAnsi="Arial" w:cs="B Nazanin" w:hint="cs"/>
          <w:i/>
          <w:iCs/>
          <w:color w:val="333333"/>
          <w:sz w:val="28"/>
          <w:szCs w:val="28"/>
          <w:shd w:val="clear" w:color="auto" w:fill="FFFFFF"/>
          <w:rtl/>
        </w:rPr>
        <w:t>عنوان کتاب(به</w:t>
      </w:r>
      <w:r w:rsidRPr="00316FCB">
        <w:rPr>
          <w:rFonts w:ascii="Arial" w:hAnsi="Arial" w:cs="B Nazanin" w:hint="cs"/>
          <w:i/>
          <w:iCs/>
          <w:color w:val="333333"/>
          <w:sz w:val="28"/>
          <w:szCs w:val="28"/>
          <w:shd w:val="clear" w:color="auto" w:fill="FFFFFF"/>
          <w:rtl/>
        </w:rPr>
        <w:softHyphen/>
        <w:t xml:space="preserve"> صورت کج </w:t>
      </w:r>
      <w:r w:rsidRPr="00316FCB">
        <w:rPr>
          <w:rFonts w:ascii="Arial" w:hAnsi="Arial" w:cs="B Nazanin" w:hint="cs"/>
          <w:i/>
          <w:iCs/>
          <w:color w:val="333333"/>
          <w:sz w:val="28"/>
          <w:szCs w:val="28"/>
          <w:shd w:val="clear" w:color="auto" w:fill="FFFFFF"/>
          <w:rtl/>
        </w:rPr>
        <w:softHyphen/>
        <w:t>نویسی)</w:t>
      </w:r>
      <w:r w:rsidRPr="00316FCB">
        <w:rPr>
          <w:rFonts w:ascii="Arial" w:hAnsi="Arial" w:cs="B Nazanin" w:hint="cs"/>
          <w:color w:val="333333"/>
          <w:sz w:val="28"/>
          <w:szCs w:val="28"/>
          <w:shd w:val="clear" w:color="auto" w:fill="FFFFFF"/>
          <w:rtl/>
        </w:rPr>
        <w:t>. محل انتشار: ناشر.</w:t>
      </w:r>
    </w:p>
    <w:p w:rsidR="00E17DFC" w:rsidRPr="00316FCB" w:rsidRDefault="00E17DFC" w:rsidP="00E17DFC">
      <w:pPr>
        <w:tabs>
          <w:tab w:val="left" w:pos="8475"/>
        </w:tabs>
        <w:bidi/>
        <w:jc w:val="both"/>
        <w:rPr>
          <w:rFonts w:cs="B Nazanin"/>
          <w:sz w:val="26"/>
          <w:szCs w:val="26"/>
          <w:rtl/>
          <w:lang w:bidi="fa-IR"/>
        </w:rPr>
      </w:pPr>
      <w:r w:rsidRPr="00316FCB">
        <w:rPr>
          <w:rFonts w:cs="B Nazanin" w:hint="cs"/>
          <w:sz w:val="26"/>
          <w:szCs w:val="26"/>
          <w:rtl/>
          <w:lang w:bidi="fa-IR"/>
        </w:rPr>
        <w:t>کتاب ترجمه شده:</w:t>
      </w:r>
    </w:p>
    <w:p w:rsidR="00E17DFC" w:rsidRPr="00316FCB" w:rsidRDefault="00E17DFC" w:rsidP="00E17DFC">
      <w:pPr>
        <w:pStyle w:val="NormalWeb"/>
        <w:bidi/>
        <w:spacing w:before="0" w:beforeAutospacing="0" w:after="150" w:afterAutospacing="0"/>
        <w:jc w:val="both"/>
        <w:rPr>
          <w:rFonts w:ascii="Arial" w:hAnsi="Arial" w:cs="B Nazanin"/>
          <w:color w:val="333333"/>
          <w:sz w:val="28"/>
          <w:szCs w:val="28"/>
          <w:shd w:val="clear" w:color="auto" w:fill="FFFFFF"/>
          <w:rtl/>
        </w:rPr>
      </w:pPr>
      <w:r w:rsidRPr="00316FCB">
        <w:rPr>
          <w:rFonts w:ascii="Arial" w:hAnsi="Arial" w:cs="B Nazanin" w:hint="cs"/>
          <w:i/>
          <w:iCs/>
          <w:color w:val="333333"/>
          <w:sz w:val="28"/>
          <w:szCs w:val="28"/>
          <w:shd w:val="clear" w:color="auto" w:fill="FFFFFF"/>
          <w:rtl/>
        </w:rPr>
        <w:t>نام خانوادگی، نام (تاریخ انتشار ترجمه)</w:t>
      </w:r>
      <w:r w:rsidRPr="00316FCB">
        <w:rPr>
          <w:rFonts w:ascii="Arial" w:hAnsi="Arial" w:cs="B Nazanin" w:hint="cs"/>
          <w:i/>
          <w:iCs/>
          <w:color w:val="333333"/>
          <w:sz w:val="28"/>
          <w:szCs w:val="28"/>
          <w:shd w:val="clear" w:color="auto" w:fill="FFFFFF"/>
        </w:rPr>
        <w:t>. </w:t>
      </w:r>
      <w:r w:rsidRPr="00316FCB">
        <w:rPr>
          <w:rFonts w:ascii="Arial" w:hAnsi="Arial" w:cs="B Nazanin" w:hint="cs"/>
          <w:shd w:val="clear" w:color="auto" w:fill="FFFFFF"/>
          <w:rtl/>
        </w:rPr>
        <w:t>نام کتاب (به‌صورت کج</w:t>
      </w:r>
      <w:r w:rsidRPr="00316FCB">
        <w:rPr>
          <w:rFonts w:ascii="Arial" w:hAnsi="Arial" w:cs="B Nazanin" w:hint="cs"/>
          <w:shd w:val="clear" w:color="auto" w:fill="FFFFFF"/>
          <w:rtl/>
        </w:rPr>
        <w:softHyphen/>
      </w:r>
      <w:r w:rsidRPr="00316FCB">
        <w:rPr>
          <w:rFonts w:ascii="Arial" w:hAnsi="Arial" w:cs="B Nazanin" w:hint="cs"/>
          <w:shd w:val="clear" w:color="auto" w:fill="FFFFFF"/>
        </w:rPr>
        <w:t xml:space="preserve"> </w:t>
      </w:r>
      <w:r w:rsidRPr="00316FCB">
        <w:rPr>
          <w:rFonts w:ascii="Arial" w:hAnsi="Arial" w:cs="B Nazanin" w:hint="cs"/>
          <w:shd w:val="clear" w:color="auto" w:fill="FFFFFF"/>
          <w:rtl/>
        </w:rPr>
        <w:t>نویس)</w:t>
      </w:r>
      <w:r w:rsidRPr="00316FCB">
        <w:rPr>
          <w:rFonts w:ascii="Arial" w:hAnsi="Arial" w:cs="B Nazanin" w:hint="cs"/>
          <w:i/>
          <w:iCs/>
          <w:color w:val="333333"/>
          <w:sz w:val="28"/>
          <w:szCs w:val="28"/>
          <w:shd w:val="clear" w:color="auto" w:fill="FFFFFF"/>
        </w:rPr>
        <w:t>.</w:t>
      </w:r>
      <w:r w:rsidRPr="00316FCB">
        <w:rPr>
          <w:rFonts w:ascii="Arial" w:hAnsi="Arial" w:cs="B Nazanin" w:hint="cs"/>
          <w:color w:val="333333"/>
          <w:sz w:val="28"/>
          <w:szCs w:val="28"/>
          <w:shd w:val="clear" w:color="auto" w:fill="FFFFFF"/>
          <w:rtl/>
        </w:rPr>
        <w:t>مترجم: نام و نام خانوادگی مترجم. محل انتشار ترجمه: ناشر</w:t>
      </w:r>
      <w:r w:rsidRPr="00316FCB">
        <w:rPr>
          <w:rFonts w:ascii="Arial" w:hAnsi="Arial" w:cs="B Nazanin" w:hint="cs"/>
          <w:color w:val="333333"/>
          <w:sz w:val="28"/>
          <w:szCs w:val="28"/>
          <w:shd w:val="clear" w:color="auto" w:fill="FFFFFF"/>
        </w:rPr>
        <w:t>.</w:t>
      </w:r>
    </w:p>
    <w:p w:rsidR="00E17DFC" w:rsidRPr="00316FCB" w:rsidRDefault="00E17DFC" w:rsidP="00E17DFC">
      <w:pPr>
        <w:tabs>
          <w:tab w:val="left" w:pos="8475"/>
        </w:tabs>
        <w:bidi/>
        <w:jc w:val="both"/>
        <w:rPr>
          <w:rFonts w:cs="B Nazanin"/>
          <w:sz w:val="24"/>
          <w:szCs w:val="24"/>
          <w:rtl/>
          <w:lang w:bidi="fa-IR"/>
        </w:rPr>
      </w:pPr>
      <w:r w:rsidRPr="00316FCB">
        <w:rPr>
          <w:rFonts w:cs="B Nazanin" w:hint="cs"/>
          <w:sz w:val="24"/>
          <w:szCs w:val="24"/>
          <w:rtl/>
          <w:lang w:bidi="fa-IR"/>
        </w:rPr>
        <w:t>مقاله</w:t>
      </w:r>
    </w:p>
    <w:p w:rsidR="00E17DFC" w:rsidRPr="00316FCB" w:rsidRDefault="00E17DFC" w:rsidP="00E17DFC">
      <w:pPr>
        <w:pStyle w:val="NormalWeb"/>
        <w:bidi/>
        <w:spacing w:before="0" w:beforeAutospacing="0" w:after="150" w:afterAutospacing="0"/>
        <w:jc w:val="both"/>
        <w:rPr>
          <w:rFonts w:ascii="Arial" w:hAnsi="Arial" w:cs="B Nazanin"/>
          <w:color w:val="333333"/>
          <w:shd w:val="clear" w:color="auto" w:fill="FFFFFF"/>
          <w:rtl/>
        </w:rPr>
      </w:pPr>
      <w:r w:rsidRPr="00316FCB">
        <w:rPr>
          <w:rFonts w:cs="B Nazanin" w:hint="cs"/>
          <w:color w:val="333333"/>
          <w:shd w:val="clear" w:color="auto" w:fill="FFFFFF"/>
          <w:rtl/>
        </w:rPr>
        <w:t>نام خانوادگی نویسنده اوّل، نام نویسنده اوّل؛ نام خانوادگی نویسنده دوّم، نام نویسنده دوّم و نام خانوادگی نویسنده چندم، نام نویسنده چندم (سال انتشار). عنوان مقاله</w:t>
      </w:r>
      <w:r w:rsidRPr="00316FCB">
        <w:rPr>
          <w:rFonts w:cs="B Nazanin" w:hint="cs"/>
          <w:color w:val="333333"/>
          <w:shd w:val="clear" w:color="auto" w:fill="FFFFFF"/>
        </w:rPr>
        <w:t>. </w:t>
      </w:r>
      <w:r w:rsidRPr="00316FCB">
        <w:rPr>
          <w:rStyle w:val="Emphasis"/>
          <w:rFonts w:cs="B Nazanin" w:hint="cs"/>
          <w:color w:val="333333"/>
          <w:rtl/>
        </w:rPr>
        <w:t>نام مجلّه (به</w:t>
      </w:r>
      <w:r w:rsidRPr="00316FCB">
        <w:rPr>
          <w:rStyle w:val="Emphasis"/>
          <w:rFonts w:cs="B Nazanin" w:hint="cs"/>
          <w:color w:val="333333"/>
          <w:rtl/>
        </w:rPr>
        <w:softHyphen/>
      </w:r>
      <w:r w:rsidRPr="00316FCB">
        <w:rPr>
          <w:rStyle w:val="Emphasis"/>
          <w:rFonts w:cs="B Nazanin" w:hint="cs"/>
          <w:color w:val="333333"/>
        </w:rPr>
        <w:t xml:space="preserve"> </w:t>
      </w:r>
      <w:r w:rsidRPr="00316FCB">
        <w:rPr>
          <w:rStyle w:val="Emphasis"/>
          <w:rFonts w:cs="B Nazanin" w:hint="cs"/>
          <w:color w:val="333333"/>
          <w:rtl/>
        </w:rPr>
        <w:t>صورت کج</w:t>
      </w:r>
      <w:r w:rsidRPr="00316FCB">
        <w:rPr>
          <w:rStyle w:val="Emphasis"/>
          <w:rFonts w:cs="B Nazanin" w:hint="cs"/>
          <w:color w:val="333333"/>
          <w:rtl/>
        </w:rPr>
        <w:softHyphen/>
      </w:r>
      <w:r w:rsidRPr="00316FCB">
        <w:rPr>
          <w:rStyle w:val="Emphasis"/>
          <w:rFonts w:cs="B Nazanin" w:hint="cs"/>
          <w:color w:val="333333"/>
        </w:rPr>
        <w:t xml:space="preserve"> </w:t>
      </w:r>
      <w:r w:rsidRPr="00316FCB">
        <w:rPr>
          <w:rStyle w:val="Emphasis"/>
          <w:rFonts w:cs="B Nazanin" w:hint="cs"/>
          <w:color w:val="333333"/>
          <w:rtl/>
        </w:rPr>
        <w:t>نویسی)، سال یا دوره (به</w:t>
      </w:r>
      <w:r w:rsidRPr="00316FCB">
        <w:rPr>
          <w:rStyle w:val="Emphasis"/>
          <w:rFonts w:cs="B Nazanin" w:hint="cs"/>
          <w:color w:val="333333"/>
          <w:rtl/>
        </w:rPr>
        <w:softHyphen/>
      </w:r>
      <w:r w:rsidRPr="00316FCB">
        <w:rPr>
          <w:rStyle w:val="Emphasis"/>
          <w:rFonts w:cs="B Nazanin" w:hint="cs"/>
          <w:color w:val="333333"/>
        </w:rPr>
        <w:t xml:space="preserve"> </w:t>
      </w:r>
      <w:r w:rsidRPr="00316FCB">
        <w:rPr>
          <w:rStyle w:val="Emphasis"/>
          <w:rFonts w:cs="B Nazanin" w:hint="cs"/>
          <w:color w:val="333333"/>
          <w:rtl/>
        </w:rPr>
        <w:t xml:space="preserve">صورت کج </w:t>
      </w:r>
      <w:r w:rsidRPr="00316FCB">
        <w:rPr>
          <w:rStyle w:val="Emphasis"/>
          <w:rFonts w:cs="B Nazanin" w:hint="cs"/>
          <w:color w:val="333333"/>
          <w:rtl/>
        </w:rPr>
        <w:softHyphen/>
        <w:t>نویسی</w:t>
      </w:r>
      <w:r w:rsidRPr="00316FCB">
        <w:rPr>
          <w:rStyle w:val="Emphasis"/>
          <w:rFonts w:cs="B Nazanin" w:hint="cs"/>
          <w:color w:val="333333"/>
        </w:rPr>
        <w:t>) </w:t>
      </w:r>
      <w:r w:rsidRPr="00316FCB">
        <w:rPr>
          <w:rFonts w:cs="B Nazanin" w:hint="cs"/>
          <w:color w:val="333333"/>
          <w:shd w:val="clear" w:color="auto" w:fill="FFFFFF"/>
        </w:rPr>
        <w:t>(</w:t>
      </w:r>
      <w:r w:rsidRPr="00316FCB">
        <w:rPr>
          <w:rFonts w:cs="B Nazanin" w:hint="cs"/>
          <w:color w:val="333333"/>
          <w:shd w:val="clear" w:color="auto" w:fill="FFFFFF"/>
          <w:rtl/>
        </w:rPr>
        <w:t>شماره)، صفحه آغاز مقاله-صفحة پایان مقاله. شناسه رقومی مقاله یا</w:t>
      </w:r>
      <w:r w:rsidRPr="00316FCB">
        <w:rPr>
          <w:rFonts w:cs="B Nazanin" w:hint="cs"/>
          <w:color w:val="333333"/>
          <w:shd w:val="clear" w:color="auto" w:fill="FFFFFF"/>
        </w:rPr>
        <w:t xml:space="preserve"> DOI</w:t>
      </w:r>
      <w:r w:rsidRPr="00316FCB">
        <w:rPr>
          <w:rFonts w:cs="B Nazanin"/>
          <w:color w:val="333333"/>
          <w:shd w:val="clear" w:color="auto" w:fill="FFFFFF"/>
        </w:rPr>
        <w:t>)</w:t>
      </w:r>
      <w:r w:rsidRPr="00316FCB">
        <w:rPr>
          <w:rFonts w:cs="B Nazanin" w:hint="cs"/>
          <w:color w:val="333333"/>
          <w:shd w:val="clear" w:color="auto" w:fill="FFFFFF"/>
          <w:rtl/>
        </w:rPr>
        <w:t>درصورت دارابودن)</w:t>
      </w:r>
    </w:p>
    <w:p w:rsidR="00E17DFC" w:rsidRPr="00316FCB" w:rsidRDefault="00E17DFC" w:rsidP="00E17DFC">
      <w:pPr>
        <w:tabs>
          <w:tab w:val="left" w:pos="8475"/>
        </w:tabs>
        <w:bidi/>
        <w:jc w:val="both"/>
        <w:rPr>
          <w:rFonts w:cs="B Nazanin"/>
          <w:sz w:val="24"/>
          <w:szCs w:val="24"/>
          <w:rtl/>
          <w:lang w:bidi="fa-IR"/>
        </w:rPr>
      </w:pPr>
      <w:r w:rsidRPr="00316FCB">
        <w:rPr>
          <w:rFonts w:cs="B Nazanin" w:hint="cs"/>
          <w:sz w:val="24"/>
          <w:szCs w:val="24"/>
          <w:rtl/>
          <w:lang w:bidi="fa-IR"/>
        </w:rPr>
        <w:t>پایان نامه</w:t>
      </w:r>
    </w:p>
    <w:p w:rsidR="00E17DFC" w:rsidRPr="00316FCB" w:rsidRDefault="00E17DFC" w:rsidP="00E17DFC">
      <w:pPr>
        <w:tabs>
          <w:tab w:val="left" w:pos="8475"/>
        </w:tabs>
        <w:bidi/>
        <w:jc w:val="both"/>
        <w:rPr>
          <w:rFonts w:cs="B Nazanin"/>
          <w:sz w:val="24"/>
          <w:szCs w:val="24"/>
          <w:rtl/>
          <w:lang w:bidi="fa-IR"/>
        </w:rPr>
      </w:pPr>
      <w:r w:rsidRPr="00316FCB">
        <w:rPr>
          <w:rFonts w:cs="B Nazanin" w:hint="cs"/>
          <w:color w:val="333333"/>
          <w:sz w:val="24"/>
          <w:szCs w:val="24"/>
          <w:shd w:val="clear" w:color="auto" w:fill="FFFFFF"/>
          <w:rtl/>
        </w:rPr>
        <w:t>نام خانوادگی نویسنده، نام نویسنده (تاریخ انتشار).</w:t>
      </w:r>
      <w:r w:rsidRPr="00316FCB">
        <w:rPr>
          <w:rFonts w:cs="B Nazanin" w:hint="cs"/>
          <w:color w:val="333333"/>
          <w:sz w:val="24"/>
          <w:szCs w:val="24"/>
          <w:shd w:val="clear" w:color="auto" w:fill="FFFFFF"/>
        </w:rPr>
        <w:t> </w:t>
      </w:r>
      <w:r w:rsidRPr="00316FCB">
        <w:rPr>
          <w:rStyle w:val="Emphasis"/>
          <w:rFonts w:cs="B Nazanin" w:hint="cs"/>
          <w:color w:val="333333"/>
          <w:sz w:val="24"/>
          <w:szCs w:val="24"/>
          <w:rtl/>
        </w:rPr>
        <w:t>عنوان پایان‌نامه/ رساله (به‌صورت کج‌نویسی)</w:t>
      </w:r>
      <w:r w:rsidRPr="00316FCB">
        <w:rPr>
          <w:rFonts w:cs="B Nazanin" w:hint="cs"/>
          <w:color w:val="333333"/>
          <w:sz w:val="24"/>
          <w:szCs w:val="24"/>
          <w:shd w:val="clear" w:color="auto" w:fill="FFFFFF"/>
        </w:rPr>
        <w:t xml:space="preserve">. </w:t>
      </w:r>
      <w:r w:rsidRPr="00316FCB">
        <w:rPr>
          <w:rFonts w:cs="B Nazanin" w:hint="cs"/>
          <w:color w:val="333333"/>
          <w:sz w:val="24"/>
          <w:szCs w:val="24"/>
          <w:shd w:val="clear" w:color="auto" w:fill="FFFFFF"/>
          <w:rtl/>
        </w:rPr>
        <w:t>پایان‌نامۀ مقطع رشته، نام دانشگاه</w:t>
      </w:r>
      <w:r w:rsidRPr="00316FCB">
        <w:rPr>
          <w:rFonts w:cs="B Nazanin" w:hint="cs"/>
          <w:color w:val="333333"/>
          <w:sz w:val="24"/>
          <w:szCs w:val="24"/>
          <w:shd w:val="clear" w:color="auto" w:fill="FFFFFF"/>
        </w:rPr>
        <w:t>.</w:t>
      </w:r>
    </w:p>
    <w:p w:rsidR="00E17DFC" w:rsidRPr="00316FCB" w:rsidRDefault="00E17DFC" w:rsidP="00E17DFC">
      <w:pPr>
        <w:tabs>
          <w:tab w:val="left" w:pos="8475"/>
        </w:tabs>
        <w:bidi/>
        <w:jc w:val="both"/>
        <w:rPr>
          <w:rFonts w:cs="B Nazanin"/>
          <w:sz w:val="24"/>
          <w:szCs w:val="24"/>
          <w:rtl/>
          <w:lang w:bidi="fa-IR"/>
        </w:rPr>
      </w:pPr>
      <w:r w:rsidRPr="00316FCB">
        <w:rPr>
          <w:rFonts w:cs="B Nazanin" w:hint="cs"/>
          <w:sz w:val="24"/>
          <w:szCs w:val="24"/>
          <w:rtl/>
          <w:lang w:bidi="fa-IR"/>
        </w:rPr>
        <w:t>وبگاه اینترنتی</w:t>
      </w:r>
    </w:p>
    <w:p w:rsidR="00E17DFC" w:rsidRDefault="00E17DFC" w:rsidP="00E17DFC">
      <w:pPr>
        <w:tabs>
          <w:tab w:val="left" w:pos="8475"/>
        </w:tabs>
        <w:bidi/>
        <w:jc w:val="both"/>
        <w:rPr>
          <w:rFonts w:cs="B Nazanin"/>
          <w:sz w:val="24"/>
          <w:szCs w:val="24"/>
          <w:rtl/>
          <w:lang w:bidi="fa-IR"/>
        </w:rPr>
      </w:pPr>
      <w:r w:rsidRPr="00316FCB">
        <w:rPr>
          <w:rFonts w:cs="B Nazanin" w:hint="cs"/>
          <w:color w:val="333333"/>
          <w:sz w:val="24"/>
          <w:szCs w:val="24"/>
          <w:shd w:val="clear" w:color="auto" w:fill="FFFFFF"/>
          <w:rtl/>
        </w:rPr>
        <w:lastRenderedPageBreak/>
        <w:t>مرکز ملّی خشکسالی و مدیریت بحران (1396).</w:t>
      </w:r>
      <w:r w:rsidRPr="00316FCB">
        <w:rPr>
          <w:rStyle w:val="Emphasis"/>
          <w:rFonts w:cs="B Nazanin" w:hint="cs"/>
          <w:color w:val="333333"/>
          <w:sz w:val="24"/>
          <w:szCs w:val="24"/>
          <w:rtl/>
        </w:rPr>
        <w:t>گزارش وضعیّت خشکسالی هواشناسی کشور سال زراعی 96-1395</w:t>
      </w:r>
      <w:r w:rsidRPr="00316FCB">
        <w:rPr>
          <w:rStyle w:val="Emphasis"/>
          <w:rFonts w:cs="B Nazanin" w:hint="cs"/>
          <w:color w:val="333333"/>
          <w:sz w:val="24"/>
          <w:szCs w:val="24"/>
        </w:rPr>
        <w:t>.</w:t>
      </w:r>
      <w:r w:rsidR="00316FCB" w:rsidRPr="00316FCB">
        <w:rPr>
          <w:rFonts w:cs="B Nazanin" w:hint="cs"/>
          <w:color w:val="333333"/>
          <w:sz w:val="24"/>
          <w:szCs w:val="24"/>
          <w:shd w:val="clear" w:color="auto" w:fill="FFFFFF"/>
          <w:rtl/>
        </w:rPr>
        <w:t xml:space="preserve"> </w:t>
      </w:r>
      <w:r w:rsidRPr="00316FCB">
        <w:rPr>
          <w:rFonts w:cs="B Nazanin" w:hint="cs"/>
          <w:color w:val="333333"/>
          <w:sz w:val="24"/>
          <w:szCs w:val="24"/>
          <w:shd w:val="clear" w:color="auto" w:fill="FFFFFF"/>
          <w:rtl/>
        </w:rPr>
        <w:t>برگرفته از</w:t>
      </w:r>
      <w:r w:rsidRPr="00316FCB">
        <w:rPr>
          <w:rFonts w:cs="B Nazanin" w:hint="cs"/>
          <w:color w:val="333333"/>
          <w:sz w:val="24"/>
          <w:szCs w:val="24"/>
          <w:shd w:val="clear" w:color="auto" w:fill="FFFFFF"/>
        </w:rPr>
        <w:t xml:space="preserve">: </w:t>
      </w:r>
      <w:hyperlink r:id="rId7" w:history="1">
        <w:r w:rsidR="00316FCB" w:rsidRPr="00A06B8E">
          <w:rPr>
            <w:rStyle w:val="Hyperlink"/>
            <w:rFonts w:cs="B Nazanin" w:hint="cs"/>
            <w:sz w:val="24"/>
            <w:szCs w:val="24"/>
            <w:shd w:val="clear" w:color="auto" w:fill="FFFFFF"/>
          </w:rPr>
          <w:t>http://ndc.irimo.ir/far/index.php</w:t>
        </w:r>
      </w:hyperlink>
    </w:p>
    <w:p w:rsidR="00316FCB" w:rsidRDefault="00316FCB" w:rsidP="00316FCB">
      <w:pPr>
        <w:tabs>
          <w:tab w:val="left" w:pos="8475"/>
        </w:tabs>
        <w:bidi/>
        <w:jc w:val="both"/>
        <w:rPr>
          <w:rFonts w:cs="B Nazanin"/>
          <w:sz w:val="24"/>
          <w:szCs w:val="24"/>
          <w:rtl/>
          <w:lang w:bidi="fa-IR"/>
        </w:rPr>
      </w:pPr>
    </w:p>
    <w:p w:rsidR="006C6020" w:rsidRDefault="006C6020" w:rsidP="006C6020">
      <w:pPr>
        <w:tabs>
          <w:tab w:val="left" w:pos="8475"/>
        </w:tabs>
        <w:bidi/>
        <w:jc w:val="both"/>
        <w:rPr>
          <w:rFonts w:cs="B Nazanin"/>
          <w:color w:val="FF0000"/>
          <w:sz w:val="24"/>
          <w:szCs w:val="24"/>
          <w:rtl/>
          <w:lang w:bidi="fa-IR"/>
        </w:rPr>
      </w:pPr>
      <w:r w:rsidRPr="00316FCB">
        <w:rPr>
          <w:rFonts w:cs="B Nazanin" w:hint="cs"/>
          <w:color w:val="FF0000"/>
          <w:sz w:val="24"/>
          <w:szCs w:val="24"/>
          <w:rtl/>
          <w:lang w:bidi="fa-IR"/>
        </w:rPr>
        <w:t>لازم است متن فارسی مقاله با قلم</w:t>
      </w:r>
      <w:r w:rsidRPr="00316FCB">
        <w:rPr>
          <w:rFonts w:cs="B Nazanin" w:hint="cs"/>
          <w:color w:val="FF0000"/>
          <w:sz w:val="24"/>
          <w:szCs w:val="24"/>
          <w:lang w:bidi="fa-IR"/>
        </w:rPr>
        <w:t xml:space="preserve"> B Nazanin 13 </w:t>
      </w:r>
      <w:r w:rsidRPr="00316FCB">
        <w:rPr>
          <w:rFonts w:cs="B Nazanin" w:hint="cs"/>
          <w:color w:val="FF0000"/>
          <w:sz w:val="24"/>
          <w:szCs w:val="24"/>
          <w:rtl/>
          <w:lang w:bidi="fa-IR"/>
        </w:rPr>
        <w:t>و متن لاتین با قلم</w:t>
      </w:r>
      <w:r w:rsidRPr="00316FCB">
        <w:rPr>
          <w:rFonts w:cs="B Nazanin" w:hint="cs"/>
          <w:color w:val="FF0000"/>
          <w:sz w:val="24"/>
          <w:szCs w:val="24"/>
          <w:lang w:bidi="fa-IR"/>
        </w:rPr>
        <w:t xml:space="preserve"> Times New Roman 11 </w:t>
      </w:r>
      <w:r w:rsidRPr="00316FCB">
        <w:rPr>
          <w:rFonts w:cs="B Nazanin" w:hint="cs"/>
          <w:color w:val="FF0000"/>
          <w:sz w:val="24"/>
          <w:szCs w:val="24"/>
          <w:rtl/>
          <w:lang w:bidi="fa-IR"/>
        </w:rPr>
        <w:t>نوشته شود. متن چکیده با قلم</w:t>
      </w:r>
      <w:r w:rsidRPr="00316FCB">
        <w:rPr>
          <w:rFonts w:cs="B Nazanin" w:hint="cs"/>
          <w:color w:val="FF0000"/>
          <w:sz w:val="24"/>
          <w:szCs w:val="24"/>
          <w:lang w:bidi="fa-IR"/>
        </w:rPr>
        <w:t xml:space="preserve"> B Nazanin 1</w:t>
      </w:r>
      <w:r>
        <w:rPr>
          <w:rFonts w:cs="B Nazanin"/>
          <w:color w:val="FF0000"/>
          <w:sz w:val="24"/>
          <w:szCs w:val="24"/>
          <w:lang w:bidi="fa-IR"/>
        </w:rPr>
        <w:t>1</w:t>
      </w:r>
      <w:r w:rsidRPr="00316FCB">
        <w:rPr>
          <w:rFonts w:cs="B Nazanin" w:hint="cs"/>
          <w:color w:val="FF0000"/>
          <w:sz w:val="24"/>
          <w:szCs w:val="24"/>
          <w:lang w:bidi="fa-IR"/>
        </w:rPr>
        <w:t xml:space="preserve"> Bold</w:t>
      </w:r>
      <w:r w:rsidRPr="00316FCB">
        <w:rPr>
          <w:rFonts w:cs="B Nazanin" w:hint="cs"/>
          <w:color w:val="FF0000"/>
          <w:sz w:val="24"/>
          <w:szCs w:val="24"/>
          <w:rtl/>
          <w:lang w:bidi="fa-IR"/>
        </w:rPr>
        <w:t>. عنوان اصلی مقاله با قلم</w:t>
      </w:r>
      <w:r w:rsidRPr="00316FCB">
        <w:rPr>
          <w:rFonts w:cs="B Nazanin" w:hint="cs"/>
          <w:color w:val="FF0000"/>
          <w:sz w:val="24"/>
          <w:szCs w:val="24"/>
          <w:lang w:bidi="fa-IR"/>
        </w:rPr>
        <w:t xml:space="preserve"> B Nazanin 1</w:t>
      </w:r>
      <w:r>
        <w:rPr>
          <w:rFonts w:cs="B Nazanin"/>
          <w:color w:val="FF0000"/>
          <w:sz w:val="24"/>
          <w:szCs w:val="24"/>
          <w:lang w:bidi="fa-IR"/>
        </w:rPr>
        <w:t>4</w:t>
      </w:r>
      <w:r w:rsidRPr="00316FCB">
        <w:rPr>
          <w:rFonts w:cs="B Nazanin" w:hint="cs"/>
          <w:color w:val="FF0000"/>
          <w:sz w:val="24"/>
          <w:szCs w:val="24"/>
          <w:lang w:bidi="fa-IR"/>
        </w:rPr>
        <w:t xml:space="preserve">  </w:t>
      </w:r>
      <w:r w:rsidRPr="00316FCB">
        <w:rPr>
          <w:rFonts w:cs="B Nazanin" w:hint="cs"/>
          <w:color w:val="FF0000"/>
          <w:sz w:val="24"/>
          <w:szCs w:val="24"/>
          <w:rtl/>
          <w:lang w:bidi="fa-IR"/>
        </w:rPr>
        <w:t>و سایر عنوان</w:t>
      </w:r>
      <w:r w:rsidRPr="00316FCB">
        <w:rPr>
          <w:rFonts w:cs="B Nazanin" w:hint="cs"/>
          <w:color w:val="FF0000"/>
          <w:sz w:val="24"/>
          <w:szCs w:val="24"/>
          <w:rtl/>
          <w:lang w:bidi="fa-IR"/>
        </w:rPr>
        <w:softHyphen/>
      </w:r>
      <w:r w:rsidRPr="00316FCB">
        <w:rPr>
          <w:rFonts w:cs="B Nazanin" w:hint="cs"/>
          <w:color w:val="FF0000"/>
          <w:sz w:val="24"/>
          <w:szCs w:val="24"/>
          <w:lang w:bidi="fa-IR"/>
        </w:rPr>
        <w:t xml:space="preserve"> </w:t>
      </w:r>
      <w:r w:rsidRPr="00316FCB">
        <w:rPr>
          <w:rFonts w:cs="B Nazanin" w:hint="cs"/>
          <w:color w:val="FF0000"/>
          <w:sz w:val="24"/>
          <w:szCs w:val="24"/>
          <w:rtl/>
          <w:lang w:bidi="fa-IR"/>
        </w:rPr>
        <w:t>ها با قلم</w:t>
      </w:r>
      <w:r w:rsidRPr="00316FCB">
        <w:rPr>
          <w:rFonts w:cs="B Nazanin" w:hint="cs"/>
          <w:color w:val="FF0000"/>
          <w:sz w:val="24"/>
          <w:szCs w:val="24"/>
          <w:lang w:bidi="fa-IR"/>
        </w:rPr>
        <w:t xml:space="preserve"> B Nazanin 14 Bold </w:t>
      </w:r>
      <w:r w:rsidRPr="00316FCB">
        <w:rPr>
          <w:rFonts w:cs="B Nazanin" w:hint="cs"/>
          <w:color w:val="FF0000"/>
          <w:sz w:val="24"/>
          <w:szCs w:val="24"/>
          <w:rtl/>
          <w:lang w:bidi="fa-IR"/>
        </w:rPr>
        <w:t xml:space="preserve">تنظیم شوند. عنوان جدول </w:t>
      </w:r>
      <w:r w:rsidRPr="00316FCB">
        <w:rPr>
          <w:rFonts w:cs="B Nazanin" w:hint="cs"/>
          <w:color w:val="FF0000"/>
          <w:sz w:val="24"/>
          <w:szCs w:val="24"/>
          <w:rtl/>
          <w:lang w:bidi="fa-IR"/>
        </w:rPr>
        <w:softHyphen/>
        <w:t>ها، شکل</w:t>
      </w:r>
      <w:r w:rsidRPr="00316FCB">
        <w:rPr>
          <w:rFonts w:cs="B Nazanin" w:hint="cs"/>
          <w:color w:val="FF0000"/>
          <w:sz w:val="24"/>
          <w:szCs w:val="24"/>
          <w:rtl/>
          <w:lang w:bidi="fa-IR"/>
        </w:rPr>
        <w:softHyphen/>
      </w:r>
      <w:r w:rsidRPr="00316FCB">
        <w:rPr>
          <w:rFonts w:cs="B Nazanin" w:hint="cs"/>
          <w:color w:val="FF0000"/>
          <w:sz w:val="24"/>
          <w:szCs w:val="24"/>
          <w:lang w:bidi="fa-IR"/>
        </w:rPr>
        <w:t xml:space="preserve"> </w:t>
      </w:r>
      <w:r w:rsidRPr="00316FCB">
        <w:rPr>
          <w:rFonts w:cs="B Nazanin" w:hint="cs"/>
          <w:color w:val="FF0000"/>
          <w:sz w:val="24"/>
          <w:szCs w:val="24"/>
          <w:rtl/>
          <w:lang w:bidi="fa-IR"/>
        </w:rPr>
        <w:t>ها و نمودارها با قلم</w:t>
      </w:r>
      <w:r w:rsidRPr="00316FCB">
        <w:rPr>
          <w:rFonts w:cs="B Nazanin" w:hint="cs"/>
          <w:color w:val="FF0000"/>
          <w:sz w:val="24"/>
          <w:szCs w:val="24"/>
          <w:lang w:bidi="fa-IR"/>
        </w:rPr>
        <w:t xml:space="preserve"> B Nazanin 1</w:t>
      </w:r>
      <w:r>
        <w:rPr>
          <w:rFonts w:cs="B Nazanin"/>
          <w:color w:val="FF0000"/>
          <w:sz w:val="24"/>
          <w:szCs w:val="24"/>
          <w:lang w:bidi="fa-IR"/>
        </w:rPr>
        <w:t>1</w:t>
      </w:r>
      <w:r w:rsidRPr="00316FCB">
        <w:rPr>
          <w:rFonts w:cs="B Nazanin" w:hint="cs"/>
          <w:color w:val="FF0000"/>
          <w:sz w:val="24"/>
          <w:szCs w:val="24"/>
          <w:lang w:bidi="fa-IR"/>
        </w:rPr>
        <w:t xml:space="preserve"> Bold </w:t>
      </w:r>
      <w:r w:rsidRPr="00316FCB">
        <w:rPr>
          <w:rFonts w:cs="B Nazanin" w:hint="cs"/>
          <w:color w:val="FF0000"/>
          <w:sz w:val="24"/>
          <w:szCs w:val="24"/>
          <w:rtl/>
          <w:lang w:bidi="fa-IR"/>
        </w:rPr>
        <w:t>باشد؛ متن جدول</w:t>
      </w:r>
      <w:r w:rsidRPr="00316FCB">
        <w:rPr>
          <w:rFonts w:cs="B Nazanin" w:hint="cs"/>
          <w:color w:val="FF0000"/>
          <w:sz w:val="24"/>
          <w:szCs w:val="24"/>
          <w:rtl/>
          <w:lang w:bidi="fa-IR"/>
        </w:rPr>
        <w:softHyphen/>
      </w:r>
      <w:r w:rsidRPr="00316FCB">
        <w:rPr>
          <w:rFonts w:cs="B Nazanin" w:hint="cs"/>
          <w:color w:val="FF0000"/>
          <w:sz w:val="24"/>
          <w:szCs w:val="24"/>
          <w:lang w:bidi="fa-IR"/>
        </w:rPr>
        <w:t xml:space="preserve"> </w:t>
      </w:r>
      <w:r w:rsidRPr="00316FCB">
        <w:rPr>
          <w:rFonts w:cs="B Nazanin" w:hint="cs"/>
          <w:color w:val="FF0000"/>
          <w:sz w:val="24"/>
          <w:szCs w:val="24"/>
          <w:rtl/>
          <w:lang w:bidi="fa-IR"/>
        </w:rPr>
        <w:t>ها و زیرنویس</w:t>
      </w:r>
      <w:r w:rsidRPr="00316FCB">
        <w:rPr>
          <w:rFonts w:cs="B Nazanin" w:hint="cs"/>
          <w:color w:val="FF0000"/>
          <w:sz w:val="24"/>
          <w:szCs w:val="24"/>
          <w:rtl/>
          <w:lang w:bidi="fa-IR"/>
        </w:rPr>
        <w:softHyphen/>
      </w:r>
      <w:r w:rsidRPr="00316FCB">
        <w:rPr>
          <w:rFonts w:cs="B Nazanin" w:hint="cs"/>
          <w:color w:val="FF0000"/>
          <w:sz w:val="24"/>
          <w:szCs w:val="24"/>
          <w:lang w:bidi="fa-IR"/>
        </w:rPr>
        <w:t xml:space="preserve"> </w:t>
      </w:r>
      <w:r w:rsidRPr="00316FCB">
        <w:rPr>
          <w:rFonts w:cs="B Nazanin" w:hint="cs"/>
          <w:color w:val="FF0000"/>
          <w:sz w:val="24"/>
          <w:szCs w:val="24"/>
          <w:rtl/>
          <w:lang w:bidi="fa-IR"/>
        </w:rPr>
        <w:t>های فارسی با قلم</w:t>
      </w:r>
      <w:r w:rsidRPr="00316FCB">
        <w:rPr>
          <w:rFonts w:cs="B Nazanin" w:hint="cs"/>
          <w:color w:val="FF0000"/>
          <w:sz w:val="24"/>
          <w:szCs w:val="24"/>
          <w:lang w:bidi="fa-IR"/>
        </w:rPr>
        <w:t xml:space="preserve"> B Nazanin 10 </w:t>
      </w:r>
      <w:r w:rsidRPr="00316FCB">
        <w:rPr>
          <w:rFonts w:cs="B Nazanin" w:hint="cs"/>
          <w:color w:val="FF0000"/>
          <w:sz w:val="24"/>
          <w:szCs w:val="24"/>
          <w:rtl/>
          <w:lang w:bidi="fa-IR"/>
        </w:rPr>
        <w:t xml:space="preserve">و زیرنویس </w:t>
      </w:r>
      <w:r w:rsidRPr="00316FCB">
        <w:rPr>
          <w:rFonts w:cs="B Nazanin" w:hint="cs"/>
          <w:color w:val="FF0000"/>
          <w:sz w:val="24"/>
          <w:szCs w:val="24"/>
          <w:rtl/>
          <w:lang w:bidi="fa-IR"/>
        </w:rPr>
        <w:softHyphen/>
        <w:t>های لاتین با قلم</w:t>
      </w:r>
      <w:r w:rsidRPr="00316FCB">
        <w:rPr>
          <w:rFonts w:cs="B Nazanin" w:hint="cs"/>
          <w:color w:val="FF0000"/>
          <w:sz w:val="24"/>
          <w:szCs w:val="24"/>
          <w:lang w:bidi="fa-IR"/>
        </w:rPr>
        <w:t xml:space="preserve"> Times New Roman 10 </w:t>
      </w:r>
      <w:r w:rsidRPr="00316FCB">
        <w:rPr>
          <w:rFonts w:cs="B Nazanin" w:hint="cs"/>
          <w:color w:val="FF0000"/>
          <w:sz w:val="24"/>
          <w:szCs w:val="24"/>
          <w:rtl/>
          <w:lang w:bidi="fa-IR"/>
        </w:rPr>
        <w:t>نوشته شوند. منابع پایانی فارسی با قلم</w:t>
      </w:r>
      <w:r w:rsidRPr="00316FCB">
        <w:rPr>
          <w:rFonts w:cs="B Nazanin" w:hint="cs"/>
          <w:color w:val="FF0000"/>
          <w:sz w:val="24"/>
          <w:szCs w:val="24"/>
          <w:lang w:bidi="fa-IR"/>
        </w:rPr>
        <w:t xml:space="preserve"> B Nazanin 12 </w:t>
      </w:r>
      <w:r w:rsidRPr="00316FCB">
        <w:rPr>
          <w:rFonts w:cs="B Nazanin" w:hint="cs"/>
          <w:color w:val="FF0000"/>
          <w:sz w:val="24"/>
          <w:szCs w:val="24"/>
          <w:rtl/>
          <w:lang w:bidi="fa-IR"/>
        </w:rPr>
        <w:t>و منابع لاتین با قلم</w:t>
      </w:r>
      <w:r w:rsidRPr="00316FCB">
        <w:rPr>
          <w:rFonts w:cs="B Nazanin" w:hint="cs"/>
          <w:color w:val="FF0000"/>
          <w:sz w:val="24"/>
          <w:szCs w:val="24"/>
          <w:lang w:bidi="fa-IR"/>
        </w:rPr>
        <w:t xml:space="preserve"> Times New Roman 11 </w:t>
      </w:r>
      <w:r w:rsidRPr="00316FCB">
        <w:rPr>
          <w:rFonts w:cs="B Nazanin" w:hint="cs"/>
          <w:color w:val="FF0000"/>
          <w:sz w:val="24"/>
          <w:szCs w:val="24"/>
          <w:rtl/>
          <w:lang w:bidi="fa-IR"/>
        </w:rPr>
        <w:t>نوشته شوند؛ همچنین لازم است اعداد داخل جدول‌ها فارسی باشند</w:t>
      </w:r>
      <w:r>
        <w:rPr>
          <w:rFonts w:cs="B Nazanin" w:hint="cs"/>
          <w:color w:val="FF0000"/>
          <w:sz w:val="24"/>
          <w:szCs w:val="24"/>
          <w:rtl/>
          <w:lang w:bidi="fa-IR"/>
        </w:rPr>
        <w:t>(جدول1)</w:t>
      </w:r>
      <w:r w:rsidRPr="00316FCB">
        <w:rPr>
          <w:rFonts w:cs="B Nazanin" w:hint="cs"/>
          <w:color w:val="FF0000"/>
          <w:sz w:val="24"/>
          <w:szCs w:val="24"/>
          <w:lang w:bidi="fa-IR"/>
        </w:rPr>
        <w:t>.</w:t>
      </w:r>
    </w:p>
    <w:p w:rsidR="006C6020" w:rsidRPr="00316FCB" w:rsidRDefault="006C6020" w:rsidP="006C6020">
      <w:pPr>
        <w:tabs>
          <w:tab w:val="left" w:pos="8475"/>
        </w:tabs>
        <w:bidi/>
        <w:jc w:val="center"/>
        <w:rPr>
          <w:rFonts w:cs="Cambria"/>
          <w:b/>
          <w:bCs/>
          <w:rtl/>
          <w:lang w:bidi="fa-IR"/>
        </w:rPr>
      </w:pPr>
      <w:r w:rsidRPr="00316FCB">
        <w:rPr>
          <w:rFonts w:cs="B Nazanin" w:hint="cs"/>
          <w:b/>
          <w:bCs/>
          <w:rtl/>
          <w:lang w:bidi="fa-IR"/>
        </w:rPr>
        <w:t>جدول1. یک نمونه جدول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6C6020" w:rsidRPr="008E5322" w:rsidTr="008E5322">
        <w:tc>
          <w:tcPr>
            <w:tcW w:w="1870" w:type="dxa"/>
            <w:shd w:val="clear" w:color="auto" w:fill="auto"/>
          </w:tcPr>
          <w:p w:rsidR="006C6020" w:rsidRPr="008E5322" w:rsidRDefault="006C6020" w:rsidP="008E5322">
            <w:pPr>
              <w:tabs>
                <w:tab w:val="left" w:pos="8475"/>
              </w:tabs>
              <w:bidi/>
              <w:spacing w:after="0" w:line="240" w:lineRule="auto"/>
              <w:jc w:val="center"/>
              <w:rPr>
                <w:rFonts w:cs="B Nazanin"/>
                <w:sz w:val="20"/>
                <w:szCs w:val="20"/>
                <w:rtl/>
                <w:lang w:bidi="fa-IR"/>
              </w:rPr>
            </w:pPr>
            <w:r w:rsidRPr="008E5322">
              <w:rPr>
                <w:rFonts w:cs="B Nazanin" w:hint="cs"/>
                <w:sz w:val="20"/>
                <w:szCs w:val="20"/>
                <w:rtl/>
                <w:lang w:bidi="fa-IR"/>
              </w:rPr>
              <w:t>ستون 1</w:t>
            </w:r>
          </w:p>
        </w:tc>
        <w:tc>
          <w:tcPr>
            <w:tcW w:w="1870" w:type="dxa"/>
            <w:shd w:val="clear" w:color="auto" w:fill="auto"/>
          </w:tcPr>
          <w:p w:rsidR="006C6020" w:rsidRPr="008E5322" w:rsidRDefault="006C6020" w:rsidP="008E5322">
            <w:pPr>
              <w:tabs>
                <w:tab w:val="left" w:pos="8475"/>
              </w:tabs>
              <w:bidi/>
              <w:spacing w:after="0" w:line="240" w:lineRule="auto"/>
              <w:jc w:val="both"/>
              <w:rPr>
                <w:rFonts w:cs="B Nazanin"/>
                <w:sz w:val="24"/>
                <w:szCs w:val="24"/>
                <w:rtl/>
                <w:lang w:bidi="fa-IR"/>
              </w:rPr>
            </w:pPr>
          </w:p>
        </w:tc>
        <w:tc>
          <w:tcPr>
            <w:tcW w:w="1870" w:type="dxa"/>
            <w:shd w:val="clear" w:color="auto" w:fill="auto"/>
          </w:tcPr>
          <w:p w:rsidR="006C6020" w:rsidRPr="008E5322" w:rsidRDefault="006C6020" w:rsidP="008E5322">
            <w:pPr>
              <w:tabs>
                <w:tab w:val="left" w:pos="8475"/>
              </w:tabs>
              <w:bidi/>
              <w:spacing w:after="0" w:line="240" w:lineRule="auto"/>
              <w:jc w:val="both"/>
              <w:rPr>
                <w:rFonts w:cs="B Nazanin"/>
                <w:sz w:val="24"/>
                <w:szCs w:val="24"/>
                <w:rtl/>
                <w:lang w:bidi="fa-IR"/>
              </w:rPr>
            </w:pPr>
          </w:p>
        </w:tc>
        <w:tc>
          <w:tcPr>
            <w:tcW w:w="1870" w:type="dxa"/>
            <w:shd w:val="clear" w:color="auto" w:fill="auto"/>
          </w:tcPr>
          <w:p w:rsidR="006C6020" w:rsidRPr="008E5322" w:rsidRDefault="006C6020" w:rsidP="008E5322">
            <w:pPr>
              <w:tabs>
                <w:tab w:val="left" w:pos="8475"/>
              </w:tabs>
              <w:bidi/>
              <w:spacing w:after="0" w:line="240" w:lineRule="auto"/>
              <w:jc w:val="both"/>
              <w:rPr>
                <w:rFonts w:cs="B Nazanin"/>
                <w:sz w:val="24"/>
                <w:szCs w:val="24"/>
                <w:rtl/>
                <w:lang w:bidi="fa-IR"/>
              </w:rPr>
            </w:pPr>
          </w:p>
        </w:tc>
        <w:tc>
          <w:tcPr>
            <w:tcW w:w="1870" w:type="dxa"/>
            <w:shd w:val="clear" w:color="auto" w:fill="auto"/>
          </w:tcPr>
          <w:p w:rsidR="006C6020" w:rsidRPr="008E5322" w:rsidRDefault="006C6020" w:rsidP="008E5322">
            <w:pPr>
              <w:tabs>
                <w:tab w:val="left" w:pos="8475"/>
              </w:tabs>
              <w:bidi/>
              <w:spacing w:after="0" w:line="240" w:lineRule="auto"/>
              <w:jc w:val="both"/>
              <w:rPr>
                <w:rFonts w:cs="B Nazanin"/>
                <w:sz w:val="24"/>
                <w:szCs w:val="24"/>
                <w:rtl/>
                <w:lang w:bidi="fa-IR"/>
              </w:rPr>
            </w:pPr>
          </w:p>
        </w:tc>
      </w:tr>
      <w:tr w:rsidR="006C6020" w:rsidRPr="008E5322" w:rsidTr="008E5322">
        <w:tc>
          <w:tcPr>
            <w:tcW w:w="1870" w:type="dxa"/>
            <w:shd w:val="clear" w:color="auto" w:fill="auto"/>
          </w:tcPr>
          <w:p w:rsidR="006C6020" w:rsidRPr="008E5322" w:rsidRDefault="006C6020" w:rsidP="008E5322">
            <w:pPr>
              <w:tabs>
                <w:tab w:val="left" w:pos="8475"/>
              </w:tabs>
              <w:bidi/>
              <w:spacing w:after="0" w:line="240" w:lineRule="auto"/>
              <w:jc w:val="center"/>
              <w:rPr>
                <w:rFonts w:cs="B Nazanin"/>
                <w:sz w:val="20"/>
                <w:szCs w:val="20"/>
                <w:rtl/>
                <w:lang w:bidi="fa-IR"/>
              </w:rPr>
            </w:pPr>
            <w:r w:rsidRPr="008E5322">
              <w:rPr>
                <w:rFonts w:cs="B Nazanin" w:hint="cs"/>
                <w:sz w:val="20"/>
                <w:szCs w:val="20"/>
                <w:rtl/>
                <w:lang w:bidi="fa-IR"/>
              </w:rPr>
              <w:t>ردیف1</w:t>
            </w:r>
          </w:p>
        </w:tc>
        <w:tc>
          <w:tcPr>
            <w:tcW w:w="1870" w:type="dxa"/>
            <w:shd w:val="clear" w:color="auto" w:fill="auto"/>
          </w:tcPr>
          <w:p w:rsidR="006C6020" w:rsidRPr="008E5322" w:rsidRDefault="006C6020" w:rsidP="008E5322">
            <w:pPr>
              <w:tabs>
                <w:tab w:val="left" w:pos="8475"/>
              </w:tabs>
              <w:bidi/>
              <w:spacing w:after="0" w:line="240" w:lineRule="auto"/>
              <w:jc w:val="both"/>
              <w:rPr>
                <w:rFonts w:cs="B Nazanin"/>
                <w:sz w:val="24"/>
                <w:szCs w:val="24"/>
                <w:rtl/>
                <w:lang w:bidi="fa-IR"/>
              </w:rPr>
            </w:pPr>
          </w:p>
        </w:tc>
        <w:tc>
          <w:tcPr>
            <w:tcW w:w="1870" w:type="dxa"/>
            <w:shd w:val="clear" w:color="auto" w:fill="auto"/>
          </w:tcPr>
          <w:p w:rsidR="006C6020" w:rsidRPr="008E5322" w:rsidRDefault="006C6020" w:rsidP="008E5322">
            <w:pPr>
              <w:tabs>
                <w:tab w:val="left" w:pos="8475"/>
              </w:tabs>
              <w:bidi/>
              <w:spacing w:after="0" w:line="240" w:lineRule="auto"/>
              <w:jc w:val="both"/>
              <w:rPr>
                <w:rFonts w:cs="B Nazanin"/>
                <w:sz w:val="24"/>
                <w:szCs w:val="24"/>
                <w:rtl/>
                <w:lang w:bidi="fa-IR"/>
              </w:rPr>
            </w:pPr>
          </w:p>
        </w:tc>
        <w:tc>
          <w:tcPr>
            <w:tcW w:w="1870" w:type="dxa"/>
            <w:shd w:val="clear" w:color="auto" w:fill="auto"/>
          </w:tcPr>
          <w:p w:rsidR="006C6020" w:rsidRPr="008E5322" w:rsidRDefault="006C6020" w:rsidP="008E5322">
            <w:pPr>
              <w:tabs>
                <w:tab w:val="left" w:pos="8475"/>
              </w:tabs>
              <w:bidi/>
              <w:spacing w:after="0" w:line="240" w:lineRule="auto"/>
              <w:jc w:val="both"/>
              <w:rPr>
                <w:rFonts w:cs="B Nazanin"/>
                <w:sz w:val="24"/>
                <w:szCs w:val="24"/>
                <w:rtl/>
                <w:lang w:bidi="fa-IR"/>
              </w:rPr>
            </w:pPr>
          </w:p>
        </w:tc>
        <w:tc>
          <w:tcPr>
            <w:tcW w:w="1870" w:type="dxa"/>
            <w:shd w:val="clear" w:color="auto" w:fill="auto"/>
          </w:tcPr>
          <w:p w:rsidR="006C6020" w:rsidRPr="008E5322" w:rsidRDefault="006C6020" w:rsidP="008E5322">
            <w:pPr>
              <w:tabs>
                <w:tab w:val="left" w:pos="8475"/>
              </w:tabs>
              <w:bidi/>
              <w:spacing w:after="0" w:line="240" w:lineRule="auto"/>
              <w:jc w:val="both"/>
              <w:rPr>
                <w:rFonts w:cs="B Nazanin"/>
                <w:sz w:val="24"/>
                <w:szCs w:val="24"/>
                <w:rtl/>
                <w:lang w:bidi="fa-IR"/>
              </w:rPr>
            </w:pPr>
          </w:p>
        </w:tc>
      </w:tr>
      <w:tr w:rsidR="006C6020" w:rsidRPr="008E5322" w:rsidTr="008E5322">
        <w:tc>
          <w:tcPr>
            <w:tcW w:w="1870" w:type="dxa"/>
            <w:shd w:val="clear" w:color="auto" w:fill="auto"/>
          </w:tcPr>
          <w:p w:rsidR="006C6020" w:rsidRPr="008E5322" w:rsidRDefault="006C6020" w:rsidP="008E5322">
            <w:pPr>
              <w:tabs>
                <w:tab w:val="left" w:pos="8475"/>
              </w:tabs>
              <w:bidi/>
              <w:spacing w:after="0" w:line="240" w:lineRule="auto"/>
              <w:jc w:val="both"/>
              <w:rPr>
                <w:rFonts w:cs="B Nazanin"/>
                <w:sz w:val="24"/>
                <w:szCs w:val="24"/>
                <w:rtl/>
                <w:lang w:bidi="fa-IR"/>
              </w:rPr>
            </w:pPr>
          </w:p>
        </w:tc>
        <w:tc>
          <w:tcPr>
            <w:tcW w:w="1870" w:type="dxa"/>
            <w:shd w:val="clear" w:color="auto" w:fill="auto"/>
          </w:tcPr>
          <w:p w:rsidR="006C6020" w:rsidRPr="008E5322" w:rsidRDefault="006C6020" w:rsidP="008E5322">
            <w:pPr>
              <w:tabs>
                <w:tab w:val="left" w:pos="8475"/>
              </w:tabs>
              <w:bidi/>
              <w:spacing w:after="0" w:line="240" w:lineRule="auto"/>
              <w:jc w:val="both"/>
              <w:rPr>
                <w:rFonts w:cs="B Nazanin"/>
                <w:sz w:val="24"/>
                <w:szCs w:val="24"/>
                <w:rtl/>
                <w:lang w:bidi="fa-IR"/>
              </w:rPr>
            </w:pPr>
          </w:p>
        </w:tc>
        <w:tc>
          <w:tcPr>
            <w:tcW w:w="1870" w:type="dxa"/>
            <w:shd w:val="clear" w:color="auto" w:fill="auto"/>
          </w:tcPr>
          <w:p w:rsidR="006C6020" w:rsidRPr="008E5322" w:rsidRDefault="006C6020" w:rsidP="008E5322">
            <w:pPr>
              <w:tabs>
                <w:tab w:val="left" w:pos="8475"/>
              </w:tabs>
              <w:bidi/>
              <w:spacing w:after="0" w:line="240" w:lineRule="auto"/>
              <w:jc w:val="both"/>
              <w:rPr>
                <w:rFonts w:cs="B Nazanin"/>
                <w:sz w:val="24"/>
                <w:szCs w:val="24"/>
                <w:rtl/>
                <w:lang w:bidi="fa-IR"/>
              </w:rPr>
            </w:pPr>
          </w:p>
        </w:tc>
        <w:tc>
          <w:tcPr>
            <w:tcW w:w="1870" w:type="dxa"/>
            <w:shd w:val="clear" w:color="auto" w:fill="auto"/>
          </w:tcPr>
          <w:p w:rsidR="006C6020" w:rsidRPr="008E5322" w:rsidRDefault="006C6020" w:rsidP="008E5322">
            <w:pPr>
              <w:tabs>
                <w:tab w:val="left" w:pos="8475"/>
              </w:tabs>
              <w:bidi/>
              <w:spacing w:after="0" w:line="240" w:lineRule="auto"/>
              <w:jc w:val="both"/>
              <w:rPr>
                <w:rFonts w:cs="B Nazanin"/>
                <w:sz w:val="24"/>
                <w:szCs w:val="24"/>
                <w:rtl/>
                <w:lang w:bidi="fa-IR"/>
              </w:rPr>
            </w:pPr>
          </w:p>
        </w:tc>
        <w:tc>
          <w:tcPr>
            <w:tcW w:w="1870" w:type="dxa"/>
            <w:shd w:val="clear" w:color="auto" w:fill="auto"/>
          </w:tcPr>
          <w:p w:rsidR="006C6020" w:rsidRPr="008E5322" w:rsidRDefault="006C6020" w:rsidP="008E5322">
            <w:pPr>
              <w:tabs>
                <w:tab w:val="left" w:pos="8475"/>
              </w:tabs>
              <w:bidi/>
              <w:spacing w:after="0" w:line="240" w:lineRule="auto"/>
              <w:jc w:val="both"/>
              <w:rPr>
                <w:rFonts w:cs="B Nazanin"/>
                <w:sz w:val="24"/>
                <w:szCs w:val="24"/>
                <w:rtl/>
                <w:lang w:bidi="fa-IR"/>
              </w:rPr>
            </w:pPr>
          </w:p>
        </w:tc>
      </w:tr>
      <w:tr w:rsidR="006C6020" w:rsidRPr="008E5322" w:rsidTr="008E5322">
        <w:tc>
          <w:tcPr>
            <w:tcW w:w="1870" w:type="dxa"/>
            <w:shd w:val="clear" w:color="auto" w:fill="auto"/>
          </w:tcPr>
          <w:p w:rsidR="006C6020" w:rsidRPr="008E5322" w:rsidRDefault="006C6020" w:rsidP="008E5322">
            <w:pPr>
              <w:tabs>
                <w:tab w:val="left" w:pos="8475"/>
              </w:tabs>
              <w:bidi/>
              <w:spacing w:after="0" w:line="240" w:lineRule="auto"/>
              <w:jc w:val="both"/>
              <w:rPr>
                <w:rFonts w:cs="B Nazanin"/>
                <w:sz w:val="24"/>
                <w:szCs w:val="24"/>
                <w:rtl/>
                <w:lang w:bidi="fa-IR"/>
              </w:rPr>
            </w:pPr>
          </w:p>
        </w:tc>
        <w:tc>
          <w:tcPr>
            <w:tcW w:w="1870" w:type="dxa"/>
            <w:shd w:val="clear" w:color="auto" w:fill="auto"/>
          </w:tcPr>
          <w:p w:rsidR="006C6020" w:rsidRPr="008E5322" w:rsidRDefault="006C6020" w:rsidP="008E5322">
            <w:pPr>
              <w:tabs>
                <w:tab w:val="left" w:pos="8475"/>
              </w:tabs>
              <w:bidi/>
              <w:spacing w:after="0" w:line="240" w:lineRule="auto"/>
              <w:jc w:val="both"/>
              <w:rPr>
                <w:rFonts w:cs="B Nazanin"/>
                <w:sz w:val="24"/>
                <w:szCs w:val="24"/>
                <w:rtl/>
                <w:lang w:bidi="fa-IR"/>
              </w:rPr>
            </w:pPr>
          </w:p>
        </w:tc>
        <w:tc>
          <w:tcPr>
            <w:tcW w:w="1870" w:type="dxa"/>
            <w:shd w:val="clear" w:color="auto" w:fill="auto"/>
          </w:tcPr>
          <w:p w:rsidR="006C6020" w:rsidRPr="008E5322" w:rsidRDefault="006C6020" w:rsidP="008E5322">
            <w:pPr>
              <w:tabs>
                <w:tab w:val="left" w:pos="8475"/>
              </w:tabs>
              <w:bidi/>
              <w:spacing w:after="0" w:line="240" w:lineRule="auto"/>
              <w:jc w:val="both"/>
              <w:rPr>
                <w:rFonts w:cs="B Nazanin"/>
                <w:sz w:val="24"/>
                <w:szCs w:val="24"/>
                <w:rtl/>
                <w:lang w:bidi="fa-IR"/>
              </w:rPr>
            </w:pPr>
          </w:p>
        </w:tc>
        <w:tc>
          <w:tcPr>
            <w:tcW w:w="1870" w:type="dxa"/>
            <w:shd w:val="clear" w:color="auto" w:fill="auto"/>
          </w:tcPr>
          <w:p w:rsidR="006C6020" w:rsidRPr="008E5322" w:rsidRDefault="006C6020" w:rsidP="008E5322">
            <w:pPr>
              <w:tabs>
                <w:tab w:val="left" w:pos="8475"/>
              </w:tabs>
              <w:bidi/>
              <w:spacing w:after="0" w:line="240" w:lineRule="auto"/>
              <w:jc w:val="both"/>
              <w:rPr>
                <w:rFonts w:cs="B Nazanin"/>
                <w:sz w:val="24"/>
                <w:szCs w:val="24"/>
                <w:rtl/>
                <w:lang w:bidi="fa-IR"/>
              </w:rPr>
            </w:pPr>
          </w:p>
        </w:tc>
        <w:tc>
          <w:tcPr>
            <w:tcW w:w="1870" w:type="dxa"/>
            <w:shd w:val="clear" w:color="auto" w:fill="auto"/>
          </w:tcPr>
          <w:p w:rsidR="006C6020" w:rsidRPr="008E5322" w:rsidRDefault="006C6020" w:rsidP="008E5322">
            <w:pPr>
              <w:tabs>
                <w:tab w:val="left" w:pos="8475"/>
              </w:tabs>
              <w:bidi/>
              <w:spacing w:after="0" w:line="240" w:lineRule="auto"/>
              <w:jc w:val="both"/>
              <w:rPr>
                <w:rFonts w:cs="B Nazanin"/>
                <w:sz w:val="24"/>
                <w:szCs w:val="24"/>
                <w:rtl/>
                <w:lang w:bidi="fa-IR"/>
              </w:rPr>
            </w:pPr>
          </w:p>
        </w:tc>
      </w:tr>
      <w:tr w:rsidR="006C6020" w:rsidRPr="008E5322" w:rsidTr="008E5322">
        <w:tc>
          <w:tcPr>
            <w:tcW w:w="1870" w:type="dxa"/>
            <w:shd w:val="clear" w:color="auto" w:fill="auto"/>
          </w:tcPr>
          <w:p w:rsidR="006C6020" w:rsidRPr="008E5322" w:rsidRDefault="006C6020" w:rsidP="008E5322">
            <w:pPr>
              <w:tabs>
                <w:tab w:val="left" w:pos="8475"/>
              </w:tabs>
              <w:bidi/>
              <w:spacing w:after="0" w:line="240" w:lineRule="auto"/>
              <w:jc w:val="both"/>
              <w:rPr>
                <w:rFonts w:cs="B Nazanin"/>
                <w:sz w:val="24"/>
                <w:szCs w:val="24"/>
                <w:rtl/>
                <w:lang w:bidi="fa-IR"/>
              </w:rPr>
            </w:pPr>
          </w:p>
        </w:tc>
        <w:tc>
          <w:tcPr>
            <w:tcW w:w="1870" w:type="dxa"/>
            <w:shd w:val="clear" w:color="auto" w:fill="auto"/>
          </w:tcPr>
          <w:p w:rsidR="006C6020" w:rsidRPr="008E5322" w:rsidRDefault="006C6020" w:rsidP="008E5322">
            <w:pPr>
              <w:tabs>
                <w:tab w:val="left" w:pos="8475"/>
              </w:tabs>
              <w:bidi/>
              <w:spacing w:after="0" w:line="240" w:lineRule="auto"/>
              <w:jc w:val="both"/>
              <w:rPr>
                <w:rFonts w:cs="B Nazanin"/>
                <w:sz w:val="24"/>
                <w:szCs w:val="24"/>
                <w:rtl/>
                <w:lang w:bidi="fa-IR"/>
              </w:rPr>
            </w:pPr>
          </w:p>
        </w:tc>
        <w:tc>
          <w:tcPr>
            <w:tcW w:w="1870" w:type="dxa"/>
            <w:shd w:val="clear" w:color="auto" w:fill="auto"/>
          </w:tcPr>
          <w:p w:rsidR="006C6020" w:rsidRPr="008E5322" w:rsidRDefault="006C6020" w:rsidP="008E5322">
            <w:pPr>
              <w:tabs>
                <w:tab w:val="left" w:pos="8475"/>
              </w:tabs>
              <w:bidi/>
              <w:spacing w:after="0" w:line="240" w:lineRule="auto"/>
              <w:jc w:val="both"/>
              <w:rPr>
                <w:rFonts w:cs="B Nazanin"/>
                <w:sz w:val="24"/>
                <w:szCs w:val="24"/>
                <w:rtl/>
                <w:lang w:bidi="fa-IR"/>
              </w:rPr>
            </w:pPr>
          </w:p>
        </w:tc>
        <w:tc>
          <w:tcPr>
            <w:tcW w:w="1870" w:type="dxa"/>
            <w:shd w:val="clear" w:color="auto" w:fill="auto"/>
          </w:tcPr>
          <w:p w:rsidR="006C6020" w:rsidRPr="008E5322" w:rsidRDefault="006C6020" w:rsidP="008E5322">
            <w:pPr>
              <w:tabs>
                <w:tab w:val="left" w:pos="8475"/>
              </w:tabs>
              <w:bidi/>
              <w:spacing w:after="0" w:line="240" w:lineRule="auto"/>
              <w:jc w:val="both"/>
              <w:rPr>
                <w:rFonts w:cs="B Nazanin"/>
                <w:sz w:val="24"/>
                <w:szCs w:val="24"/>
                <w:rtl/>
                <w:lang w:bidi="fa-IR"/>
              </w:rPr>
            </w:pPr>
          </w:p>
        </w:tc>
        <w:tc>
          <w:tcPr>
            <w:tcW w:w="1870" w:type="dxa"/>
            <w:shd w:val="clear" w:color="auto" w:fill="auto"/>
          </w:tcPr>
          <w:p w:rsidR="006C6020" w:rsidRPr="008E5322" w:rsidRDefault="006C6020" w:rsidP="008E5322">
            <w:pPr>
              <w:tabs>
                <w:tab w:val="left" w:pos="8475"/>
              </w:tabs>
              <w:bidi/>
              <w:spacing w:after="0" w:line="240" w:lineRule="auto"/>
              <w:jc w:val="both"/>
              <w:rPr>
                <w:rFonts w:cs="B Nazanin"/>
                <w:sz w:val="24"/>
                <w:szCs w:val="24"/>
                <w:rtl/>
                <w:lang w:bidi="fa-IR"/>
              </w:rPr>
            </w:pPr>
          </w:p>
        </w:tc>
      </w:tr>
    </w:tbl>
    <w:p w:rsidR="006C6020" w:rsidRDefault="006C6020" w:rsidP="006C6020">
      <w:pPr>
        <w:tabs>
          <w:tab w:val="left" w:pos="8475"/>
        </w:tabs>
        <w:bidi/>
        <w:jc w:val="both"/>
        <w:rPr>
          <w:rFonts w:cs="B Nazanin"/>
          <w:sz w:val="24"/>
          <w:szCs w:val="24"/>
          <w:rtl/>
          <w:lang w:bidi="fa-IR"/>
        </w:rPr>
      </w:pPr>
    </w:p>
    <w:p w:rsidR="006C6020" w:rsidRDefault="006C6020" w:rsidP="006C6020">
      <w:pPr>
        <w:tabs>
          <w:tab w:val="left" w:pos="8475"/>
        </w:tabs>
        <w:bidi/>
        <w:jc w:val="both"/>
        <w:rPr>
          <w:rFonts w:cs="B Nazanin"/>
          <w:sz w:val="24"/>
          <w:szCs w:val="24"/>
          <w:rtl/>
          <w:lang w:bidi="fa-IR"/>
        </w:rPr>
      </w:pPr>
    </w:p>
    <w:p w:rsidR="005E1F9F" w:rsidRDefault="003E4A76" w:rsidP="005E1F9F">
      <w:pPr>
        <w:pStyle w:val="Header"/>
        <w:bidi/>
        <w:jc w:val="center"/>
      </w:pPr>
      <w:r w:rsidRPr="00CB6E2C">
        <w:rPr>
          <w:noProof/>
        </w:rPr>
        <w:drawing>
          <wp:inline distT="0" distB="0" distL="0" distR="0">
            <wp:extent cx="6429375" cy="185737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429375" cy="1857375"/>
                    </a:xfrm>
                    <a:prstGeom prst="rect">
                      <a:avLst/>
                    </a:prstGeom>
                    <a:noFill/>
                    <a:ln>
                      <a:noFill/>
                    </a:ln>
                  </pic:spPr>
                </pic:pic>
              </a:graphicData>
            </a:graphic>
          </wp:inline>
        </w:drawing>
      </w:r>
    </w:p>
    <w:p w:rsidR="006C6020" w:rsidRPr="00316FCB" w:rsidRDefault="006C6020" w:rsidP="006C6020">
      <w:pPr>
        <w:tabs>
          <w:tab w:val="left" w:pos="8475"/>
        </w:tabs>
        <w:bidi/>
        <w:jc w:val="center"/>
        <w:rPr>
          <w:rFonts w:cs="Cambria"/>
          <w:b/>
          <w:bCs/>
          <w:rtl/>
          <w:lang w:bidi="fa-IR"/>
        </w:rPr>
      </w:pPr>
      <w:r>
        <w:rPr>
          <w:rFonts w:cs="B Nazanin" w:hint="cs"/>
          <w:b/>
          <w:bCs/>
          <w:rtl/>
          <w:lang w:bidi="fa-IR"/>
        </w:rPr>
        <w:t>شکل1</w:t>
      </w:r>
      <w:r w:rsidRPr="00316FCB">
        <w:rPr>
          <w:rFonts w:cs="B Nazanin" w:hint="cs"/>
          <w:b/>
          <w:bCs/>
          <w:rtl/>
          <w:lang w:bidi="fa-IR"/>
        </w:rPr>
        <w:t xml:space="preserve">. یک نمونه </w:t>
      </w:r>
      <w:r>
        <w:rPr>
          <w:rFonts w:cs="B Nazanin" w:hint="cs"/>
          <w:b/>
          <w:bCs/>
          <w:rtl/>
          <w:lang w:bidi="fa-IR"/>
        </w:rPr>
        <w:t xml:space="preserve">شکل(نقشه، اشکال، </w:t>
      </w:r>
      <w:r w:rsidR="005E1F9F">
        <w:rPr>
          <w:rFonts w:cs="B Nazanin" w:hint="cs"/>
          <w:b/>
          <w:bCs/>
          <w:rtl/>
          <w:lang w:bidi="fa-IR"/>
        </w:rPr>
        <w:t>تصاویر</w:t>
      </w:r>
      <w:r>
        <w:rPr>
          <w:rFonts w:cs="B Nazanin" w:hint="cs"/>
          <w:b/>
          <w:bCs/>
          <w:rtl/>
          <w:lang w:bidi="fa-IR"/>
        </w:rPr>
        <w:t xml:space="preserve"> و ... در قالب عنوان شکل آورده شود)</w:t>
      </w:r>
    </w:p>
    <w:p w:rsidR="006C6020" w:rsidRDefault="006C6020" w:rsidP="006C6020">
      <w:pPr>
        <w:tabs>
          <w:tab w:val="left" w:pos="8475"/>
        </w:tabs>
        <w:bidi/>
        <w:jc w:val="center"/>
        <w:rPr>
          <w:rFonts w:cs="B Nazanin"/>
          <w:noProof/>
          <w:sz w:val="24"/>
          <w:szCs w:val="24"/>
          <w:rtl/>
          <w:lang w:val="fa-IR" w:bidi="fa-IR"/>
        </w:rPr>
      </w:pPr>
    </w:p>
    <w:p w:rsidR="006C6020" w:rsidRDefault="006C6020" w:rsidP="006C6020">
      <w:pPr>
        <w:tabs>
          <w:tab w:val="left" w:pos="8475"/>
        </w:tabs>
        <w:bidi/>
        <w:jc w:val="center"/>
        <w:rPr>
          <w:rFonts w:cs="B Nazanin"/>
          <w:noProof/>
          <w:sz w:val="24"/>
          <w:szCs w:val="24"/>
          <w:rtl/>
          <w:lang w:val="fa-IR" w:bidi="fa-IR"/>
        </w:rPr>
      </w:pPr>
    </w:p>
    <w:p w:rsidR="006C6020" w:rsidRPr="00316FCB" w:rsidRDefault="006C6020" w:rsidP="006C6020">
      <w:pPr>
        <w:tabs>
          <w:tab w:val="left" w:pos="8475"/>
        </w:tabs>
        <w:bidi/>
        <w:jc w:val="center"/>
        <w:rPr>
          <w:rFonts w:cs="B Nazanin" w:hint="cs"/>
          <w:sz w:val="24"/>
          <w:szCs w:val="24"/>
          <w:rtl/>
          <w:lang w:bidi="fa-IR"/>
        </w:rPr>
      </w:pPr>
    </w:p>
    <w:sectPr w:rsidR="006C6020" w:rsidRPr="00316FCB" w:rsidSect="00FF0B31">
      <w:headerReference w:type="default" r:id="rId9"/>
      <w:footerReference w:type="default" r:id="rId10"/>
      <w:headerReference w:type="first" r:id="rId11"/>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11A" w:rsidRDefault="00D9411A" w:rsidP="00E4567D">
      <w:pPr>
        <w:spacing w:after="0" w:line="240" w:lineRule="auto"/>
      </w:pPr>
      <w:r>
        <w:separator/>
      </w:r>
    </w:p>
  </w:endnote>
  <w:endnote w:type="continuationSeparator" w:id="0">
    <w:p w:rsidR="00D9411A" w:rsidRDefault="00D9411A" w:rsidP="00E45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FCB" w:rsidRPr="00316FCB" w:rsidRDefault="00316FCB" w:rsidP="00316FCB">
    <w:pPr>
      <w:pStyle w:val="Footer"/>
      <w:bidi/>
      <w:jc w:val="center"/>
      <w:rPr>
        <w:rFonts w:cs="B Zar" w:hint="cs"/>
        <w:rtl/>
        <w:lang w:bidi="fa-IR"/>
      </w:rPr>
    </w:pPr>
    <w:r w:rsidRPr="00316FCB">
      <w:rPr>
        <w:rFonts w:cs="B Zar"/>
      </w:rPr>
      <w:fldChar w:fldCharType="begin"/>
    </w:r>
    <w:r w:rsidRPr="00316FCB">
      <w:rPr>
        <w:rFonts w:cs="B Zar"/>
      </w:rPr>
      <w:instrText xml:space="preserve"> PAGE   \* MERGEFORMAT </w:instrText>
    </w:r>
    <w:r w:rsidRPr="00316FCB">
      <w:rPr>
        <w:rFonts w:cs="B Zar"/>
      </w:rPr>
      <w:fldChar w:fldCharType="separate"/>
    </w:r>
    <w:r w:rsidRPr="00316FCB">
      <w:rPr>
        <w:rFonts w:cs="B Zar"/>
        <w:noProof/>
      </w:rPr>
      <w:t>2</w:t>
    </w:r>
    <w:r w:rsidRPr="00316FCB">
      <w:rPr>
        <w:rFonts w:cs="B Zar"/>
        <w:noProof/>
      </w:rPr>
      <w:fldChar w:fldCharType="end"/>
    </w:r>
  </w:p>
  <w:p w:rsidR="00316FCB" w:rsidRDefault="00316F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11A" w:rsidRDefault="00D9411A" w:rsidP="00E4567D">
      <w:pPr>
        <w:spacing w:after="0" w:line="240" w:lineRule="auto"/>
      </w:pPr>
      <w:r>
        <w:separator/>
      </w:r>
    </w:p>
  </w:footnote>
  <w:footnote w:type="continuationSeparator" w:id="0">
    <w:p w:rsidR="00D9411A" w:rsidRDefault="00D9411A" w:rsidP="00E456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B31" w:rsidRPr="00AC6CC5" w:rsidRDefault="003E4A76" w:rsidP="00FF0B31">
    <w:pPr>
      <w:pStyle w:val="Header"/>
      <w:bidi/>
      <w:jc w:val="both"/>
      <w:rPr>
        <w:rFonts w:hint="cs"/>
        <w:rtl/>
        <w:lang w:bidi="fa-IR"/>
      </w:rPr>
    </w:pPr>
    <w:r>
      <w:rPr>
        <w:noProof/>
      </w:rPr>
      <w:drawing>
        <wp:anchor distT="0" distB="0" distL="114300" distR="114300" simplePos="0" relativeHeight="251657728" behindDoc="0" locked="0" layoutInCell="1" allowOverlap="1">
          <wp:simplePos x="0" y="0"/>
          <wp:positionH relativeFrom="column">
            <wp:posOffset>5143500</wp:posOffset>
          </wp:positionH>
          <wp:positionV relativeFrom="paragraph">
            <wp:posOffset>8255</wp:posOffset>
          </wp:positionV>
          <wp:extent cx="790575" cy="523875"/>
          <wp:effectExtent l="0" t="0" r="0" b="0"/>
          <wp:wrapNone/>
          <wp:docPr id="1" name="Picture 1" descr="سمینار تخصصی معماری در دانشگاه رازی کرمانشاه آغاز ش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سمینار تخصصی معماری در دانشگاه رازی کرمانشاه آغاز شد"/>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9057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F0B31">
      <w:rPr>
        <w:rFonts w:cs="B Nazanin" w:hint="cs"/>
        <w:noProof/>
        <w:rtl/>
        <w:lang w:bidi="fa-IR"/>
      </w:rPr>
      <w:t xml:space="preserve">                        </w:t>
    </w:r>
    <w:r w:rsidR="00FF0B31" w:rsidRPr="00FF0B31">
      <w:rPr>
        <w:rFonts w:cs="B Nazanin" w:hint="cs"/>
        <w:noProof/>
        <w:rtl/>
        <w:lang w:bidi="fa-IR"/>
      </w:rPr>
      <w:t>دومین همایش جغرافیا و پایداری محیط</w:t>
    </w:r>
    <w:r w:rsidR="00FF0B31">
      <w:rPr>
        <w:rFonts w:cs="B Nazanin" w:hint="cs"/>
        <w:rtl/>
        <w:lang w:bidi="fa-IR"/>
      </w:rPr>
      <w:t>(منابع و مسائل آب و چشم انداز آن در ایران)</w:t>
    </w:r>
  </w:p>
  <w:p w:rsidR="00E4567D" w:rsidRPr="00FF0B31" w:rsidRDefault="00E4567D" w:rsidP="00FF0B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B31" w:rsidRPr="00FF0B31" w:rsidRDefault="003E4A76" w:rsidP="00FF0B31">
    <w:pPr>
      <w:pStyle w:val="Header"/>
      <w:jc w:val="center"/>
      <w:rPr>
        <w:rtl/>
        <w:lang w:bidi="fa-IR"/>
      </w:rPr>
    </w:pPr>
    <w:r>
      <w:rPr>
        <w:noProof/>
        <w:lang w:bidi="fa-IR"/>
      </w:rPr>
      <w:drawing>
        <wp:inline distT="0" distB="0" distL="0" distR="0">
          <wp:extent cx="5934075" cy="2676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26765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67D"/>
    <w:rsid w:val="00142C80"/>
    <w:rsid w:val="002D2E30"/>
    <w:rsid w:val="00316FCB"/>
    <w:rsid w:val="00361AAC"/>
    <w:rsid w:val="003E4A76"/>
    <w:rsid w:val="00565157"/>
    <w:rsid w:val="005E1F9F"/>
    <w:rsid w:val="006C6020"/>
    <w:rsid w:val="007310C0"/>
    <w:rsid w:val="00741DE8"/>
    <w:rsid w:val="008A4D87"/>
    <w:rsid w:val="008E5322"/>
    <w:rsid w:val="009F2940"/>
    <w:rsid w:val="00A20829"/>
    <w:rsid w:val="00AC6CC5"/>
    <w:rsid w:val="00D13FF8"/>
    <w:rsid w:val="00D9411A"/>
    <w:rsid w:val="00E17DFC"/>
    <w:rsid w:val="00E4567D"/>
    <w:rsid w:val="00F26A63"/>
    <w:rsid w:val="00FF0B3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4CB4FC-9ACF-410A-AB60-502392FA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56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67D"/>
  </w:style>
  <w:style w:type="paragraph" w:styleId="Footer">
    <w:name w:val="footer"/>
    <w:basedOn w:val="Normal"/>
    <w:link w:val="FooterChar"/>
    <w:uiPriority w:val="99"/>
    <w:unhideWhenUsed/>
    <w:rsid w:val="00E45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67D"/>
  </w:style>
  <w:style w:type="paragraph" w:styleId="NormalWeb">
    <w:name w:val="Normal (Web)"/>
    <w:basedOn w:val="Normal"/>
    <w:uiPriority w:val="99"/>
    <w:semiHidden/>
    <w:unhideWhenUsed/>
    <w:rsid w:val="00A20829"/>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uiPriority w:val="22"/>
    <w:qFormat/>
    <w:rsid w:val="00A20829"/>
    <w:rPr>
      <w:b/>
      <w:bCs/>
    </w:rPr>
  </w:style>
  <w:style w:type="character" w:styleId="Hyperlink">
    <w:name w:val="Hyperlink"/>
    <w:uiPriority w:val="99"/>
    <w:unhideWhenUsed/>
    <w:rsid w:val="00A20829"/>
    <w:rPr>
      <w:color w:val="0000FF"/>
      <w:u w:val="single"/>
    </w:rPr>
  </w:style>
  <w:style w:type="character" w:styleId="Emphasis">
    <w:name w:val="Emphasis"/>
    <w:uiPriority w:val="20"/>
    <w:qFormat/>
    <w:rsid w:val="00E17DFC"/>
    <w:rPr>
      <w:i/>
      <w:iCs/>
    </w:rPr>
  </w:style>
  <w:style w:type="character" w:styleId="UnresolvedMention">
    <w:name w:val="Unresolved Mention"/>
    <w:uiPriority w:val="99"/>
    <w:semiHidden/>
    <w:unhideWhenUsed/>
    <w:rsid w:val="00316FCB"/>
    <w:rPr>
      <w:color w:val="605E5C"/>
      <w:shd w:val="clear" w:color="auto" w:fill="E1DFDD"/>
    </w:rPr>
  </w:style>
  <w:style w:type="table" w:styleId="TableGrid">
    <w:name w:val="Table Grid"/>
    <w:basedOn w:val="TableNormal"/>
    <w:uiPriority w:val="39"/>
    <w:rsid w:val="00316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218890">
      <w:bodyDiv w:val="1"/>
      <w:marLeft w:val="0"/>
      <w:marRight w:val="0"/>
      <w:marTop w:val="0"/>
      <w:marBottom w:val="0"/>
      <w:divBdr>
        <w:top w:val="none" w:sz="0" w:space="0" w:color="auto"/>
        <w:left w:val="none" w:sz="0" w:space="0" w:color="auto"/>
        <w:bottom w:val="none" w:sz="0" w:space="0" w:color="auto"/>
        <w:right w:val="none" w:sz="0" w:space="0" w:color="auto"/>
      </w:divBdr>
    </w:div>
    <w:div w:id="1183787882">
      <w:bodyDiv w:val="1"/>
      <w:marLeft w:val="0"/>
      <w:marRight w:val="0"/>
      <w:marTop w:val="0"/>
      <w:marBottom w:val="0"/>
      <w:divBdr>
        <w:top w:val="none" w:sz="0" w:space="0" w:color="auto"/>
        <w:left w:val="none" w:sz="0" w:space="0" w:color="auto"/>
        <w:bottom w:val="none" w:sz="0" w:space="0" w:color="auto"/>
        <w:right w:val="none" w:sz="0" w:space="0" w:color="auto"/>
      </w:divBdr>
    </w:div>
    <w:div w:id="206178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ndc.irimo.ir/far/index.ph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es.razi.ac.ir/data/ges/news/cite_APA.pdf"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https://media.mehrnews.com/d/2015/12/05/3/1930331.jpg?ts=1486462047399"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Links>
    <vt:vector size="18" baseType="variant">
      <vt:variant>
        <vt:i4>786449</vt:i4>
      </vt:variant>
      <vt:variant>
        <vt:i4>3</vt:i4>
      </vt:variant>
      <vt:variant>
        <vt:i4>0</vt:i4>
      </vt:variant>
      <vt:variant>
        <vt:i4>5</vt:i4>
      </vt:variant>
      <vt:variant>
        <vt:lpwstr>http://ndc.irimo.ir/far/index.php</vt:lpwstr>
      </vt:variant>
      <vt:variant>
        <vt:lpwstr/>
      </vt:variant>
      <vt:variant>
        <vt:i4>262246</vt:i4>
      </vt:variant>
      <vt:variant>
        <vt:i4>0</vt:i4>
      </vt:variant>
      <vt:variant>
        <vt:i4>0</vt:i4>
      </vt:variant>
      <vt:variant>
        <vt:i4>5</vt:i4>
      </vt:variant>
      <vt:variant>
        <vt:lpwstr>http://ges.razi.ac.ir/data/ges/news/cite_APA.pdf</vt:lpwstr>
      </vt:variant>
      <vt:variant>
        <vt:lpwstr/>
      </vt:variant>
      <vt:variant>
        <vt:i4>7274534</vt:i4>
      </vt:variant>
      <vt:variant>
        <vt:i4>-1</vt:i4>
      </vt:variant>
      <vt:variant>
        <vt:i4>2049</vt:i4>
      </vt:variant>
      <vt:variant>
        <vt:i4>1</vt:i4>
      </vt:variant>
      <vt:variant>
        <vt:lpwstr>https://media.mehrnews.com/d/2015/12/05/3/1930331.jpg?ts=1486462047399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vahdat</dc:creator>
  <cp:keywords/>
  <dc:description/>
  <cp:lastModifiedBy>vahdat</cp:lastModifiedBy>
  <cp:revision>2</cp:revision>
  <dcterms:created xsi:type="dcterms:W3CDTF">2024-01-25T19:13:00Z</dcterms:created>
  <dcterms:modified xsi:type="dcterms:W3CDTF">2024-01-25T19:13:00Z</dcterms:modified>
</cp:coreProperties>
</file>